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F3" w:rsidRDefault="00DC6DF3" w:rsidP="00DC6DF3">
      <w:pPr>
        <w:jc w:val="center"/>
        <w:rPr>
          <w:sz w:val="28"/>
          <w:szCs w:val="28"/>
        </w:rPr>
      </w:pPr>
      <w:r w:rsidRPr="00FE3FF6">
        <w:rPr>
          <w:noProof/>
          <w:lang w:eastAsia="ru-RU"/>
        </w:rPr>
        <w:drawing>
          <wp:inline distT="0" distB="0" distL="0" distR="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МЕСТНАЯ АДМИНИСТРАЦИЯ  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СЕВАСТОПОЛЯ 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ГАГАРИНСКИЙ МУНИЦИПАЛЬНЫЙ ОКРУГ</w:t>
      </w:r>
    </w:p>
    <w:p w:rsidR="0011060C" w:rsidRDefault="0011060C" w:rsidP="0011060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86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ACA1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1060C" w:rsidRDefault="0011060C" w:rsidP="0011060C">
      <w:pPr>
        <w:jc w:val="center"/>
        <w:rPr>
          <w:b/>
          <w:sz w:val="28"/>
          <w:szCs w:val="28"/>
        </w:rPr>
      </w:pPr>
    </w:p>
    <w:p w:rsidR="0011060C" w:rsidRDefault="0011060C" w:rsidP="0011060C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060C" w:rsidRDefault="0011060C" w:rsidP="0011060C">
      <w:pPr>
        <w:jc w:val="center"/>
        <w:rPr>
          <w:b/>
          <w:bCs/>
          <w:caps/>
          <w:sz w:val="27"/>
          <w:szCs w:val="27"/>
        </w:rPr>
      </w:pPr>
    </w:p>
    <w:p w:rsidR="0011060C" w:rsidRDefault="001A0BA1" w:rsidP="0011060C">
      <w:pPr>
        <w:widowControl w:val="0"/>
        <w:overflowPunct w:val="0"/>
        <w:autoSpaceDE w:val="0"/>
        <w:autoSpaceDN w:val="0"/>
        <w:adjustRightInd w:val="0"/>
        <w:ind w:right="260"/>
        <w:rPr>
          <w:bCs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«13</w:t>
      </w:r>
      <w:r w:rsidR="002D1BA1">
        <w:rPr>
          <w:bCs/>
          <w:color w:val="000000"/>
          <w:sz w:val="28"/>
          <w:szCs w:val="28"/>
        </w:rPr>
        <w:t xml:space="preserve">» </w:t>
      </w:r>
      <w:r w:rsidR="00DC6DF3">
        <w:rPr>
          <w:bCs/>
          <w:color w:val="000000"/>
          <w:sz w:val="28"/>
          <w:szCs w:val="28"/>
        </w:rPr>
        <w:t>января 2025</w:t>
      </w:r>
      <w:r w:rsidR="0011060C">
        <w:rPr>
          <w:bCs/>
          <w:color w:val="000000"/>
          <w:sz w:val="28"/>
          <w:szCs w:val="28"/>
        </w:rPr>
        <w:t xml:space="preserve"> г. </w:t>
      </w:r>
      <w:r w:rsidR="0011060C">
        <w:rPr>
          <w:bCs/>
          <w:color w:val="000000"/>
          <w:sz w:val="27"/>
          <w:szCs w:val="27"/>
        </w:rPr>
        <w:tab/>
        <w:t xml:space="preserve">                                    </w:t>
      </w:r>
      <w:r w:rsidR="002D1BA1">
        <w:rPr>
          <w:bCs/>
          <w:color w:val="000000"/>
          <w:sz w:val="27"/>
          <w:szCs w:val="27"/>
        </w:rPr>
        <w:t xml:space="preserve">           </w:t>
      </w:r>
      <w:r w:rsidR="00DC6DF3">
        <w:rPr>
          <w:bCs/>
          <w:color w:val="000000"/>
          <w:sz w:val="27"/>
          <w:szCs w:val="27"/>
        </w:rPr>
        <w:t xml:space="preserve">                            № 01</w:t>
      </w:r>
      <w:r w:rsidR="0011060C">
        <w:rPr>
          <w:bCs/>
          <w:color w:val="000000"/>
          <w:sz w:val="27"/>
          <w:szCs w:val="27"/>
        </w:rPr>
        <w:t xml:space="preserve">-ПМА </w:t>
      </w:r>
    </w:p>
    <w:p w:rsidR="00561464" w:rsidRDefault="00561464" w:rsidP="00561464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1060C" w:rsidTr="00913984">
        <w:trPr>
          <w:trHeight w:val="94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60C" w:rsidRDefault="0011060C" w:rsidP="00DC6DF3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655B39">
              <w:rPr>
                <w:iCs/>
                <w:sz w:val="28"/>
                <w:szCs w:val="28"/>
              </w:rPr>
              <w:t xml:space="preserve">Об утверждении </w:t>
            </w:r>
            <w:r w:rsidRPr="00655B39">
              <w:rPr>
                <w:sz w:val="28"/>
                <w:szCs w:val="28"/>
              </w:rPr>
              <w:t xml:space="preserve">Плана мероприятий </w:t>
            </w:r>
            <w:r w:rsidR="00DC6DF3">
              <w:rPr>
                <w:sz w:val="28"/>
                <w:szCs w:val="28"/>
              </w:rPr>
              <w:t>по противодействию коррупции</w:t>
            </w:r>
            <w:r w:rsidRPr="00655B39">
              <w:rPr>
                <w:sz w:val="28"/>
                <w:szCs w:val="28"/>
              </w:rPr>
              <w:t xml:space="preserve"> </w:t>
            </w:r>
            <w:r w:rsidR="004F0730">
              <w:rPr>
                <w:sz w:val="28"/>
                <w:szCs w:val="28"/>
              </w:rPr>
              <w:t xml:space="preserve">                             в </w:t>
            </w:r>
            <w:r>
              <w:rPr>
                <w:sz w:val="28"/>
                <w:szCs w:val="28"/>
              </w:rPr>
              <w:t xml:space="preserve">местной администрации </w:t>
            </w:r>
            <w:r w:rsidRPr="00655B39">
              <w:rPr>
                <w:sz w:val="28"/>
                <w:szCs w:val="28"/>
              </w:rPr>
              <w:t xml:space="preserve">внутригородского муниципального образования города Севастополя Гагаринский муниципальный </w:t>
            </w:r>
            <w:r w:rsidR="001A0BA1" w:rsidRPr="00655B39">
              <w:rPr>
                <w:sz w:val="28"/>
                <w:szCs w:val="28"/>
              </w:rPr>
              <w:t xml:space="preserve">округ </w:t>
            </w:r>
            <w:r w:rsidR="001A0BA1">
              <w:rPr>
                <w:sz w:val="28"/>
                <w:szCs w:val="28"/>
              </w:rPr>
              <w:t>на</w:t>
            </w:r>
            <w:r w:rsidR="00DC6DF3">
              <w:rPr>
                <w:sz w:val="28"/>
                <w:szCs w:val="28"/>
              </w:rPr>
              <w:t xml:space="preserve"> 2025 - 2028</w:t>
            </w:r>
            <w:r w:rsidRPr="00655B39">
              <w:rPr>
                <w:sz w:val="28"/>
                <w:szCs w:val="28"/>
              </w:rPr>
              <w:t xml:space="preserve"> годы</w:t>
            </w:r>
          </w:p>
        </w:tc>
      </w:tr>
    </w:tbl>
    <w:p w:rsidR="006E152B" w:rsidRPr="00655B39" w:rsidRDefault="006E152B" w:rsidP="008661E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060C" w:rsidRPr="000A3765" w:rsidRDefault="00655B39" w:rsidP="00110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90ACA">
        <w:rPr>
          <w:sz w:val="28"/>
          <w:szCs w:val="28"/>
        </w:rPr>
        <w:t xml:space="preserve"> федеральными   зако</w:t>
      </w:r>
      <w:r w:rsidR="00693935">
        <w:rPr>
          <w:sz w:val="28"/>
          <w:szCs w:val="28"/>
        </w:rPr>
        <w:t xml:space="preserve">нами   от   06   октября   2003 </w:t>
      </w:r>
      <w:r w:rsidRPr="00690AC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</w:t>
      </w:r>
      <w:r w:rsidRPr="00690AC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</w:t>
      </w:r>
      <w:r w:rsidRPr="00690ACA">
        <w:rPr>
          <w:sz w:val="28"/>
          <w:szCs w:val="28"/>
        </w:rPr>
        <w:t xml:space="preserve">в Российской Федерации», </w:t>
      </w:r>
      <w:r w:rsidRPr="00690ACA">
        <w:rPr>
          <w:rStyle w:val="blk"/>
          <w:sz w:val="28"/>
          <w:szCs w:val="28"/>
        </w:rPr>
        <w:t>от 25 декабря 2008 г. № 273-</w:t>
      </w:r>
      <w:r>
        <w:rPr>
          <w:rStyle w:val="blk"/>
          <w:sz w:val="28"/>
          <w:szCs w:val="28"/>
        </w:rPr>
        <w:t xml:space="preserve">ФЗ </w:t>
      </w:r>
      <w:r w:rsidRPr="00690ACA">
        <w:rPr>
          <w:rStyle w:val="blk"/>
          <w:sz w:val="28"/>
          <w:szCs w:val="28"/>
        </w:rPr>
        <w:t>«О противодействии коррупции»</w:t>
      </w:r>
      <w:r w:rsidRPr="00AF335F">
        <w:rPr>
          <w:color w:val="000000"/>
          <w:sz w:val="28"/>
          <w:szCs w:val="28"/>
        </w:rPr>
        <w:t>,</w:t>
      </w:r>
      <w:r w:rsidRPr="00F7141F">
        <w:rPr>
          <w:color w:val="000000"/>
          <w:sz w:val="28"/>
          <w:szCs w:val="28"/>
        </w:rPr>
        <w:t xml:space="preserve"> </w:t>
      </w:r>
      <w:r w:rsidRPr="00690ACA">
        <w:rPr>
          <w:sz w:val="28"/>
          <w:szCs w:val="28"/>
        </w:rPr>
        <w:t>законами города Севастополя от 11 июня 2014 г. № 30-</w:t>
      </w:r>
      <w:r>
        <w:rPr>
          <w:sz w:val="28"/>
          <w:szCs w:val="28"/>
        </w:rPr>
        <w:t>ЗС</w:t>
      </w:r>
      <w:r w:rsidRPr="00690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690ACA">
        <w:rPr>
          <w:sz w:val="28"/>
          <w:szCs w:val="28"/>
        </w:rPr>
        <w:t xml:space="preserve">«О  противодействии  коррупции  в  городе  Севастополе», от 30 декабря </w:t>
      </w:r>
      <w:r>
        <w:rPr>
          <w:sz w:val="28"/>
          <w:szCs w:val="28"/>
        </w:rPr>
        <w:t xml:space="preserve">                   </w:t>
      </w:r>
      <w:r w:rsidRPr="00690ACA">
        <w:rPr>
          <w:sz w:val="28"/>
          <w:szCs w:val="28"/>
        </w:rPr>
        <w:t xml:space="preserve">2014 г. № 102-ЗС «О местном самоуправлении в городе Севастополе», </w:t>
      </w:r>
      <w:r w:rsidR="00B5552B">
        <w:rPr>
          <w:sz w:val="28"/>
          <w:szCs w:val="28"/>
        </w:rPr>
        <w:t>распоряжением Губернатора города Севастополя</w:t>
      </w:r>
      <w:r w:rsidR="00E47DE7">
        <w:rPr>
          <w:sz w:val="28"/>
          <w:szCs w:val="28"/>
        </w:rPr>
        <w:t xml:space="preserve"> от 09 января</w:t>
      </w:r>
      <w:r w:rsidR="000672E2">
        <w:rPr>
          <w:sz w:val="28"/>
          <w:szCs w:val="28"/>
        </w:rPr>
        <w:t xml:space="preserve"> 202</w:t>
      </w:r>
      <w:r w:rsidR="00E47DE7">
        <w:rPr>
          <w:sz w:val="28"/>
          <w:szCs w:val="28"/>
        </w:rPr>
        <w:t>5</w:t>
      </w:r>
      <w:r w:rsidR="000672E2">
        <w:rPr>
          <w:sz w:val="28"/>
          <w:szCs w:val="28"/>
        </w:rPr>
        <w:t xml:space="preserve"> </w:t>
      </w:r>
      <w:r w:rsidR="001A0BA1">
        <w:rPr>
          <w:sz w:val="28"/>
          <w:szCs w:val="28"/>
        </w:rPr>
        <w:t>г.                         № 03</w:t>
      </w:r>
      <w:r w:rsidR="000672E2">
        <w:rPr>
          <w:sz w:val="28"/>
          <w:szCs w:val="28"/>
        </w:rPr>
        <w:t xml:space="preserve">-РГ </w:t>
      </w:r>
      <w:r w:rsidR="00B5552B">
        <w:rPr>
          <w:sz w:val="28"/>
          <w:szCs w:val="28"/>
        </w:rPr>
        <w:t>«Об утверждении Плана мероприятий по реализации антикоррупционной полит</w:t>
      </w:r>
      <w:r w:rsidR="001A0BA1">
        <w:rPr>
          <w:sz w:val="28"/>
          <w:szCs w:val="28"/>
        </w:rPr>
        <w:t>ики в городе Севастополе на 2025-2028</w:t>
      </w:r>
      <w:r w:rsidR="00B5552B">
        <w:rPr>
          <w:sz w:val="28"/>
          <w:szCs w:val="28"/>
        </w:rPr>
        <w:t xml:space="preserve"> годы</w:t>
      </w:r>
      <w:r w:rsidR="00CA5BA1">
        <w:rPr>
          <w:sz w:val="28"/>
          <w:szCs w:val="28"/>
        </w:rPr>
        <w:t xml:space="preserve">», </w:t>
      </w:r>
      <w:r w:rsidRPr="00AF335F">
        <w:rPr>
          <w:color w:val="00000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>
        <w:rPr>
          <w:color w:val="000000"/>
          <w:sz w:val="28"/>
          <w:szCs w:val="28"/>
        </w:rPr>
        <w:t>круга от 01 апреля 2015 г. № 17</w:t>
      </w:r>
      <w:r w:rsidR="000672E2">
        <w:rPr>
          <w:color w:val="000000"/>
          <w:sz w:val="28"/>
          <w:szCs w:val="28"/>
        </w:rPr>
        <w:t xml:space="preserve"> </w:t>
      </w:r>
      <w:r w:rsidRPr="00AF335F">
        <w:rPr>
          <w:color w:val="000000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11060C">
        <w:rPr>
          <w:b/>
          <w:color w:val="000000"/>
          <w:sz w:val="28"/>
          <w:szCs w:val="28"/>
          <w:lang w:eastAsia="en-US"/>
        </w:rPr>
        <w:t xml:space="preserve"> </w:t>
      </w:r>
      <w:r w:rsidR="0011060C" w:rsidRPr="009178D0">
        <w:rPr>
          <w:b/>
          <w:sz w:val="28"/>
          <w:szCs w:val="28"/>
        </w:rPr>
        <w:t>постановляет:</w:t>
      </w:r>
    </w:p>
    <w:p w:rsidR="00063647" w:rsidRPr="00063647" w:rsidRDefault="00063647" w:rsidP="00CC65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D0D8F" w:rsidRPr="006E152B" w:rsidRDefault="00063647" w:rsidP="00B5552B">
      <w:pPr>
        <w:ind w:firstLine="720"/>
        <w:jc w:val="both"/>
        <w:rPr>
          <w:sz w:val="28"/>
          <w:szCs w:val="28"/>
        </w:rPr>
      </w:pPr>
      <w:r w:rsidRPr="00063647">
        <w:rPr>
          <w:sz w:val="28"/>
          <w:szCs w:val="28"/>
          <w:lang w:eastAsia="en-US"/>
        </w:rPr>
        <w:t xml:space="preserve">1. </w:t>
      </w:r>
      <w:r w:rsidR="009838C9" w:rsidRPr="009838C9">
        <w:rPr>
          <w:sz w:val="28"/>
          <w:szCs w:val="28"/>
        </w:rPr>
        <w:t>У</w:t>
      </w:r>
      <w:r w:rsidR="00540600" w:rsidRPr="009838C9">
        <w:rPr>
          <w:sz w:val="28"/>
          <w:szCs w:val="28"/>
        </w:rPr>
        <w:t xml:space="preserve">твердить </w:t>
      </w:r>
      <w:r w:rsidR="006E152B">
        <w:rPr>
          <w:sz w:val="28"/>
          <w:szCs w:val="28"/>
        </w:rPr>
        <w:t>П</w:t>
      </w:r>
      <w:r w:rsidR="009838C9">
        <w:rPr>
          <w:sz w:val="28"/>
          <w:szCs w:val="28"/>
        </w:rPr>
        <w:t>лан</w:t>
      </w:r>
      <w:r w:rsidR="001A0BA1">
        <w:rPr>
          <w:sz w:val="28"/>
          <w:szCs w:val="28"/>
        </w:rPr>
        <w:t xml:space="preserve"> мероприятий</w:t>
      </w:r>
      <w:r w:rsidR="001A0BA1" w:rsidRPr="00655B39">
        <w:rPr>
          <w:sz w:val="28"/>
          <w:szCs w:val="28"/>
        </w:rPr>
        <w:t xml:space="preserve"> </w:t>
      </w:r>
      <w:r w:rsidR="001A0BA1">
        <w:rPr>
          <w:sz w:val="28"/>
          <w:szCs w:val="28"/>
        </w:rPr>
        <w:t>по противодействию коррупции</w:t>
      </w:r>
      <w:r w:rsidR="001A0BA1" w:rsidRPr="00655B39">
        <w:rPr>
          <w:sz w:val="28"/>
          <w:szCs w:val="28"/>
        </w:rPr>
        <w:t xml:space="preserve"> </w:t>
      </w:r>
      <w:r w:rsidR="004F0730">
        <w:rPr>
          <w:sz w:val="28"/>
          <w:szCs w:val="28"/>
        </w:rPr>
        <w:t xml:space="preserve">в </w:t>
      </w:r>
      <w:r w:rsidR="001A0BA1">
        <w:rPr>
          <w:sz w:val="28"/>
          <w:szCs w:val="28"/>
        </w:rPr>
        <w:t xml:space="preserve">местной администрации </w:t>
      </w:r>
      <w:r w:rsidR="001A0BA1" w:rsidRPr="00655B39">
        <w:rPr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1A0BA1">
        <w:rPr>
          <w:sz w:val="28"/>
          <w:szCs w:val="28"/>
        </w:rPr>
        <w:t>на 2025 - 2028</w:t>
      </w:r>
      <w:r w:rsidR="001A0BA1" w:rsidRPr="00655B39">
        <w:rPr>
          <w:sz w:val="28"/>
          <w:szCs w:val="28"/>
        </w:rPr>
        <w:t xml:space="preserve"> годы</w:t>
      </w:r>
      <w:r w:rsidR="009838C9">
        <w:rPr>
          <w:sz w:val="28"/>
          <w:szCs w:val="28"/>
        </w:rPr>
        <w:t xml:space="preserve"> </w:t>
      </w:r>
      <w:r w:rsidR="009838C9">
        <w:rPr>
          <w:iCs/>
          <w:sz w:val="28"/>
          <w:szCs w:val="28"/>
        </w:rPr>
        <w:t>согласно приложению</w:t>
      </w:r>
      <w:r w:rsidR="009838C9">
        <w:rPr>
          <w:sz w:val="28"/>
          <w:szCs w:val="28"/>
        </w:rPr>
        <w:t>.</w:t>
      </w:r>
    </w:p>
    <w:p w:rsidR="00973B27" w:rsidRDefault="00B5552B" w:rsidP="00DC6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CD0D8F">
        <w:rPr>
          <w:sz w:val="28"/>
          <w:szCs w:val="28"/>
          <w:lang w:eastAsia="ru-RU"/>
        </w:rPr>
        <w:t xml:space="preserve">. </w:t>
      </w:r>
      <w:r w:rsidR="00063647" w:rsidRPr="00063647">
        <w:rPr>
          <w:sz w:val="28"/>
          <w:szCs w:val="28"/>
          <w:lang w:eastAsia="ru-RU"/>
        </w:rPr>
        <w:t>Нас</w:t>
      </w:r>
      <w:r w:rsidR="0011060C">
        <w:rPr>
          <w:sz w:val="28"/>
          <w:szCs w:val="28"/>
          <w:lang w:eastAsia="ru-RU"/>
        </w:rPr>
        <w:t>тоящее постановление</w:t>
      </w:r>
      <w:r w:rsidR="00CC6525">
        <w:rPr>
          <w:sz w:val="28"/>
          <w:szCs w:val="28"/>
          <w:lang w:eastAsia="ru-RU"/>
        </w:rPr>
        <w:t xml:space="preserve"> вступает в силу</w:t>
      </w:r>
      <w:r w:rsidR="00CC6525" w:rsidRPr="008B6B69">
        <w:rPr>
          <w:sz w:val="28"/>
          <w:szCs w:val="28"/>
        </w:rPr>
        <w:t xml:space="preserve"> с</w:t>
      </w:r>
      <w:r w:rsidR="006F53F4">
        <w:rPr>
          <w:sz w:val="28"/>
          <w:szCs w:val="28"/>
        </w:rPr>
        <w:t xml:space="preserve"> момента</w:t>
      </w:r>
      <w:r w:rsidR="00CC4842">
        <w:rPr>
          <w:sz w:val="28"/>
          <w:szCs w:val="28"/>
        </w:rPr>
        <w:t xml:space="preserve"> его издания</w:t>
      </w:r>
      <w:r w:rsidR="00CC6525" w:rsidRPr="008B6B69">
        <w:rPr>
          <w:sz w:val="28"/>
          <w:szCs w:val="28"/>
        </w:rPr>
        <w:t>.</w:t>
      </w:r>
    </w:p>
    <w:p w:rsidR="00CC6525" w:rsidRDefault="001A0BA1" w:rsidP="003936F4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</w:t>
      </w:r>
      <w:r w:rsidR="00B5552B">
        <w:rPr>
          <w:sz w:val="28"/>
          <w:szCs w:val="28"/>
          <w:lang w:eastAsia="ru-RU"/>
        </w:rPr>
        <w:t>3</w:t>
      </w:r>
      <w:r w:rsidR="00063647" w:rsidRPr="00063647">
        <w:rPr>
          <w:sz w:val="28"/>
          <w:szCs w:val="28"/>
          <w:lang w:eastAsia="ru-RU"/>
        </w:rPr>
        <w:t xml:space="preserve">. Контроль исполнения </w:t>
      </w:r>
      <w:r w:rsidR="00AC60AC">
        <w:rPr>
          <w:sz w:val="28"/>
          <w:szCs w:val="28"/>
          <w:lang w:eastAsia="ru-RU"/>
        </w:rPr>
        <w:t>за настоящим</w:t>
      </w:r>
      <w:r w:rsidR="0011060C">
        <w:rPr>
          <w:sz w:val="28"/>
          <w:szCs w:val="28"/>
          <w:lang w:eastAsia="ru-RU"/>
        </w:rPr>
        <w:t xml:space="preserve"> постановлением</w:t>
      </w:r>
      <w:r w:rsidR="009838C9">
        <w:rPr>
          <w:sz w:val="28"/>
          <w:szCs w:val="28"/>
          <w:lang w:eastAsia="ru-RU"/>
        </w:rPr>
        <w:t xml:space="preserve"> </w:t>
      </w:r>
      <w:r w:rsidR="00AC60AC">
        <w:rPr>
          <w:sz w:val="28"/>
          <w:szCs w:val="28"/>
          <w:lang w:eastAsia="ru-RU"/>
        </w:rPr>
        <w:t>оставляю за собой</w:t>
      </w:r>
      <w:r w:rsidR="009838C9">
        <w:rPr>
          <w:sz w:val="28"/>
          <w:szCs w:val="28"/>
          <w:lang w:eastAsia="en-US"/>
        </w:rPr>
        <w:t>.</w:t>
      </w:r>
      <w:r w:rsidR="003936F4">
        <w:rPr>
          <w:sz w:val="28"/>
          <w:szCs w:val="28"/>
          <w:lang w:eastAsia="en-US"/>
        </w:rPr>
        <w:t xml:space="preserve"> </w:t>
      </w:r>
    </w:p>
    <w:p w:rsidR="001A0BA1" w:rsidRDefault="001A0BA1" w:rsidP="008661EB">
      <w:pPr>
        <w:jc w:val="both"/>
        <w:rPr>
          <w:sz w:val="28"/>
          <w:szCs w:val="28"/>
          <w:lang w:eastAsia="ru-RU"/>
        </w:rPr>
      </w:pP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Глава внутригородского</w:t>
      </w:r>
      <w:r w:rsidR="001A0BA1">
        <w:rPr>
          <w:sz w:val="28"/>
          <w:szCs w:val="28"/>
          <w:lang w:eastAsia="ru-RU"/>
        </w:rPr>
        <w:t xml:space="preserve"> </w:t>
      </w:r>
      <w:r w:rsidRPr="00063647">
        <w:rPr>
          <w:sz w:val="28"/>
          <w:szCs w:val="28"/>
          <w:lang w:eastAsia="ru-RU"/>
        </w:rPr>
        <w:t xml:space="preserve">муниципального образования,     </w:t>
      </w: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E47DE7" w:rsidRDefault="00063647" w:rsidP="001A0BA1">
      <w:pPr>
        <w:jc w:val="both"/>
        <w:rPr>
          <w:sz w:val="28"/>
          <w:szCs w:val="28"/>
          <w:lang w:eastAsia="ru-RU"/>
        </w:rPr>
        <w:sectPr w:rsidR="00E47DE7" w:rsidSect="00C91F92">
          <w:headerReference w:type="default" r:id="rId9"/>
          <w:headerReference w:type="first" r:id="rId10"/>
          <w:pgSz w:w="11906" w:h="16838"/>
          <w:pgMar w:top="709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063647">
        <w:rPr>
          <w:sz w:val="28"/>
          <w:szCs w:val="28"/>
          <w:lang w:eastAsia="ru-RU"/>
        </w:rPr>
        <w:t xml:space="preserve">Глава местной администрации                                                 </w:t>
      </w:r>
      <w:r w:rsidR="00B322AD">
        <w:rPr>
          <w:sz w:val="28"/>
          <w:szCs w:val="28"/>
          <w:lang w:eastAsia="ru-RU"/>
        </w:rPr>
        <w:t xml:space="preserve">   </w:t>
      </w:r>
      <w:r w:rsidR="009B2C5D">
        <w:rPr>
          <w:sz w:val="28"/>
          <w:szCs w:val="28"/>
          <w:lang w:eastAsia="ru-RU"/>
        </w:rPr>
        <w:t xml:space="preserve">    </w:t>
      </w:r>
      <w:r w:rsidR="00B322AD">
        <w:rPr>
          <w:sz w:val="28"/>
          <w:szCs w:val="28"/>
          <w:lang w:eastAsia="ru-RU"/>
        </w:rPr>
        <w:t xml:space="preserve"> </w:t>
      </w:r>
      <w:r w:rsidR="001A0BA1">
        <w:rPr>
          <w:sz w:val="28"/>
          <w:szCs w:val="28"/>
          <w:lang w:eastAsia="ru-RU"/>
        </w:rPr>
        <w:t xml:space="preserve">   Е.В.</w:t>
      </w:r>
      <w:r w:rsidR="00E47DE7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1A0BA1">
        <w:rPr>
          <w:sz w:val="28"/>
          <w:szCs w:val="28"/>
          <w:lang w:eastAsia="ru-RU"/>
        </w:rPr>
        <w:t>Яковлева</w:t>
      </w:r>
    </w:p>
    <w:tbl>
      <w:tblPr>
        <w:tblpPr w:leftFromText="180" w:rightFromText="180" w:vertAnchor="text" w:horzAnchor="margin" w:tblpXSpec="right" w:tblpY="228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E47DE7" w:rsidTr="00E47DE7">
        <w:trPr>
          <w:trHeight w:val="1314"/>
        </w:trPr>
        <w:tc>
          <w:tcPr>
            <w:tcW w:w="4723" w:type="dxa"/>
            <w:hideMark/>
          </w:tcPr>
          <w:p w:rsidR="00E47DE7" w:rsidRPr="008F5921" w:rsidRDefault="00E47DE7" w:rsidP="00E47DE7">
            <w:pPr>
              <w:rPr>
                <w:sz w:val="28"/>
                <w:szCs w:val="28"/>
              </w:rPr>
            </w:pPr>
            <w:r w:rsidRPr="008F5921">
              <w:rPr>
                <w:sz w:val="28"/>
                <w:szCs w:val="28"/>
              </w:rPr>
              <w:lastRenderedPageBreak/>
              <w:t>Приложение</w:t>
            </w:r>
          </w:p>
          <w:p w:rsidR="00E47DE7" w:rsidRPr="008F5921" w:rsidRDefault="00E47DE7" w:rsidP="00E47DE7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местной администрации </w:t>
            </w:r>
            <w:r w:rsidRPr="008F5921">
              <w:rPr>
                <w:sz w:val="28"/>
                <w:szCs w:val="28"/>
              </w:rPr>
              <w:t xml:space="preserve"> </w:t>
            </w:r>
            <w:r w:rsidRPr="009838C9">
              <w:rPr>
                <w:sz w:val="28"/>
                <w:szCs w:val="28"/>
              </w:rPr>
              <w:t xml:space="preserve"> внутригородского муниципального образования </w:t>
            </w:r>
            <w:r>
              <w:rPr>
                <w:sz w:val="28"/>
                <w:szCs w:val="28"/>
              </w:rPr>
              <w:t xml:space="preserve">города Севастополя </w:t>
            </w:r>
            <w:r w:rsidRPr="009838C9">
              <w:rPr>
                <w:sz w:val="28"/>
                <w:szCs w:val="28"/>
              </w:rPr>
              <w:t>Гаг</w:t>
            </w:r>
            <w:r>
              <w:rPr>
                <w:sz w:val="28"/>
                <w:szCs w:val="28"/>
              </w:rPr>
              <w:t>аринский муниципальный округ</w:t>
            </w:r>
          </w:p>
          <w:p w:rsidR="00E47DE7" w:rsidRPr="0068793D" w:rsidRDefault="00E47DE7" w:rsidP="00E47DE7">
            <w:pPr>
              <w:widowControl w:val="0"/>
              <w:shd w:val="clear" w:color="auto" w:fill="FFFFFF"/>
              <w:suppressAutoHyphens/>
              <w:autoSpaceDE w:val="0"/>
            </w:pPr>
            <w:r>
              <w:rPr>
                <w:sz w:val="28"/>
                <w:szCs w:val="28"/>
              </w:rPr>
              <w:t>от «13» января 2025</w:t>
            </w:r>
            <w:r w:rsidRPr="008F5921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01-ПМА</w:t>
            </w:r>
          </w:p>
        </w:tc>
      </w:tr>
    </w:tbl>
    <w:p w:rsidR="00973B27" w:rsidRDefault="00973B27" w:rsidP="001A0BA1">
      <w:pPr>
        <w:jc w:val="both"/>
        <w:rPr>
          <w:sz w:val="28"/>
          <w:szCs w:val="28"/>
          <w:lang w:eastAsia="ru-RU"/>
        </w:rPr>
      </w:pPr>
    </w:p>
    <w:p w:rsidR="001A0BA1" w:rsidRDefault="001A0BA1" w:rsidP="001A0BA1">
      <w:pPr>
        <w:widowControl w:val="0"/>
        <w:shd w:val="clear" w:color="auto" w:fill="FFFFFF"/>
        <w:suppressAutoHyphens/>
        <w:autoSpaceDE w:val="0"/>
        <w:spacing w:line="276" w:lineRule="auto"/>
        <w:rPr>
          <w:iCs/>
          <w:sz w:val="28"/>
          <w:szCs w:val="28"/>
        </w:rPr>
      </w:pPr>
    </w:p>
    <w:p w:rsidR="001A0BA1" w:rsidRDefault="001A0BA1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1A0BA1" w:rsidRDefault="001A0BA1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1A0BA1" w:rsidRDefault="001A0BA1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1A0BA1" w:rsidRDefault="001A0BA1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1A0BA1" w:rsidRDefault="001A0BA1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1A0BA1" w:rsidRDefault="001A0BA1" w:rsidP="00E47DE7">
      <w:pPr>
        <w:widowControl w:val="0"/>
        <w:shd w:val="clear" w:color="auto" w:fill="FFFFFF"/>
        <w:suppressAutoHyphens/>
        <w:autoSpaceDE w:val="0"/>
        <w:spacing w:line="276" w:lineRule="auto"/>
        <w:rPr>
          <w:iCs/>
          <w:sz w:val="28"/>
          <w:szCs w:val="28"/>
        </w:rPr>
      </w:pPr>
    </w:p>
    <w:p w:rsidR="00EE64EB" w:rsidRPr="00655B39" w:rsidRDefault="00EE64EB" w:rsidP="00C91F92">
      <w:pPr>
        <w:widowControl w:val="0"/>
        <w:shd w:val="clear" w:color="auto" w:fill="FFFFFF"/>
        <w:suppressAutoHyphens/>
        <w:autoSpaceDE w:val="0"/>
        <w:jc w:val="center"/>
        <w:rPr>
          <w:sz w:val="28"/>
          <w:szCs w:val="28"/>
        </w:rPr>
      </w:pPr>
      <w:r w:rsidRPr="00655B39">
        <w:rPr>
          <w:iCs/>
          <w:sz w:val="28"/>
          <w:szCs w:val="28"/>
        </w:rPr>
        <w:t>П</w:t>
      </w:r>
      <w:r w:rsidR="00906CC9">
        <w:rPr>
          <w:sz w:val="28"/>
          <w:szCs w:val="28"/>
        </w:rPr>
        <w:t>ЛАН</w:t>
      </w:r>
    </w:p>
    <w:p w:rsidR="00EE64EB" w:rsidRDefault="001A0BA1" w:rsidP="00C91F92">
      <w:pPr>
        <w:widowControl w:val="0"/>
        <w:shd w:val="clear" w:color="auto" w:fill="FFFFFF"/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</w:t>
      </w:r>
      <w:r w:rsidRPr="00655B39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противодействию коррупции</w:t>
      </w:r>
      <w:r w:rsidRPr="00655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администрации </w:t>
      </w:r>
      <w:r w:rsidRPr="00655B39">
        <w:rPr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>на 2025 - 2028</w:t>
      </w:r>
      <w:r w:rsidRPr="00655B39">
        <w:rPr>
          <w:sz w:val="28"/>
          <w:szCs w:val="28"/>
        </w:rPr>
        <w:t xml:space="preserve"> годы</w:t>
      </w:r>
    </w:p>
    <w:p w:rsidR="001A0BA1" w:rsidRPr="00655B39" w:rsidRDefault="001A0BA1" w:rsidP="00FE5CE7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sz w:val="28"/>
          <w:szCs w:val="28"/>
        </w:rPr>
      </w:pPr>
    </w:p>
    <w:p w:rsidR="00EE64EB" w:rsidRPr="00B021E5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E5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настоящим Планом </w:t>
      </w:r>
      <w:r w:rsidR="001A0BA1" w:rsidRPr="001A0BA1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местной администрации внутригородского муниципального образования города Севастополя Гагаринский муниципальный округ на 2025 - 2028 годы</w:t>
      </w:r>
      <w:r w:rsidR="00577259" w:rsidRPr="001A0BA1">
        <w:rPr>
          <w:rFonts w:ascii="Times New Roman" w:hAnsi="Times New Roman" w:cs="Times New Roman"/>
          <w:sz w:val="28"/>
          <w:szCs w:val="28"/>
        </w:rPr>
        <w:t xml:space="preserve"> (</w:t>
      </w:r>
      <w:r w:rsidR="00577259">
        <w:rPr>
          <w:rFonts w:ascii="Times New Roman" w:hAnsi="Times New Roman" w:cs="Times New Roman"/>
          <w:sz w:val="28"/>
          <w:szCs w:val="28"/>
        </w:rPr>
        <w:t>далее -</w:t>
      </w:r>
      <w:r w:rsidRPr="00B021E5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B7129F">
        <w:rPr>
          <w:rFonts w:ascii="Times New Roman" w:hAnsi="Times New Roman" w:cs="Times New Roman"/>
          <w:sz w:val="28"/>
          <w:szCs w:val="28"/>
        </w:rPr>
        <w:t>, местная администрация</w:t>
      </w:r>
      <w:r w:rsidRPr="00B021E5">
        <w:rPr>
          <w:rFonts w:ascii="Times New Roman" w:hAnsi="Times New Roman" w:cs="Times New Roman"/>
          <w:sz w:val="28"/>
          <w:szCs w:val="28"/>
        </w:rPr>
        <w:t>), направлены на решение следующих основных задач:</w:t>
      </w:r>
    </w:p>
    <w:p w:rsidR="00EE64EB" w:rsidRPr="00E56BD6" w:rsidRDefault="00635F70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91F92">
        <w:rPr>
          <w:rFonts w:ascii="Times New Roman" w:hAnsi="Times New Roman" w:cs="Times New Roman"/>
          <w:sz w:val="28"/>
          <w:szCs w:val="28"/>
        </w:rPr>
        <w:t xml:space="preserve"> </w:t>
      </w:r>
      <w:r w:rsidR="00EE64EB" w:rsidRPr="00E56BD6">
        <w:rPr>
          <w:rFonts w:ascii="Times New Roman" w:hAnsi="Times New Roman" w:cs="Times New Roman"/>
          <w:sz w:val="28"/>
          <w:szCs w:val="28"/>
        </w:rPr>
        <w:t xml:space="preserve">совершенствование работы </w:t>
      </w:r>
      <w:r w:rsidR="00DF37F6">
        <w:rPr>
          <w:rFonts w:ascii="Times New Roman" w:hAnsi="Times New Roman" w:cs="Times New Roman"/>
          <w:sz w:val="28"/>
          <w:szCs w:val="28"/>
        </w:rPr>
        <w:t>системы</w:t>
      </w:r>
      <w:r w:rsidR="00EE64EB" w:rsidRPr="00E56BD6">
        <w:rPr>
          <w:rFonts w:ascii="Times New Roman" w:hAnsi="Times New Roman" w:cs="Times New Roman"/>
          <w:sz w:val="28"/>
          <w:szCs w:val="28"/>
        </w:rPr>
        <w:t xml:space="preserve"> ограничений</w:t>
      </w:r>
      <w:r w:rsidR="00DF37F6">
        <w:rPr>
          <w:rFonts w:ascii="Times New Roman" w:hAnsi="Times New Roman" w:cs="Times New Roman"/>
          <w:sz w:val="28"/>
          <w:szCs w:val="28"/>
        </w:rPr>
        <w:t>, запретов</w:t>
      </w:r>
      <w:r w:rsidR="00EE64EB" w:rsidRPr="00E56BD6">
        <w:rPr>
          <w:rFonts w:ascii="Times New Roman" w:hAnsi="Times New Roman" w:cs="Times New Roman"/>
          <w:sz w:val="28"/>
          <w:szCs w:val="28"/>
        </w:rPr>
        <w:t xml:space="preserve"> и </w:t>
      </w:r>
      <w:r w:rsidR="00DF37F6">
        <w:rPr>
          <w:rFonts w:ascii="Times New Roman" w:hAnsi="Times New Roman" w:cs="Times New Roman"/>
          <w:sz w:val="28"/>
          <w:szCs w:val="28"/>
        </w:rPr>
        <w:t xml:space="preserve">требований. исполнения </w:t>
      </w:r>
      <w:r w:rsidR="00EE64EB" w:rsidRPr="00E56BD6">
        <w:rPr>
          <w:rFonts w:ascii="Times New Roman" w:hAnsi="Times New Roman" w:cs="Times New Roman"/>
          <w:sz w:val="28"/>
          <w:szCs w:val="28"/>
        </w:rPr>
        <w:t>обязанностей, установленных в це</w:t>
      </w:r>
      <w:r w:rsidR="005457A5" w:rsidRPr="00E56BD6">
        <w:rPr>
          <w:rFonts w:ascii="Times New Roman" w:hAnsi="Times New Roman" w:cs="Times New Roman"/>
          <w:sz w:val="28"/>
          <w:szCs w:val="28"/>
        </w:rPr>
        <w:t>лях противодействия коррупции</w:t>
      </w:r>
      <w:r w:rsidR="00EE64EB" w:rsidRPr="00E56BD6">
        <w:rPr>
          <w:rFonts w:ascii="Times New Roman" w:hAnsi="Times New Roman" w:cs="Times New Roman"/>
          <w:sz w:val="28"/>
          <w:szCs w:val="28"/>
        </w:rPr>
        <w:t>;</w:t>
      </w:r>
    </w:p>
    <w:p w:rsidR="00EE64EB" w:rsidRPr="00E56BD6" w:rsidRDefault="00635F70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45638">
        <w:rPr>
          <w:rFonts w:ascii="Times New Roman" w:hAnsi="Times New Roman" w:cs="Times New Roman"/>
          <w:sz w:val="28"/>
          <w:szCs w:val="28"/>
        </w:rPr>
        <w:t xml:space="preserve"> </w:t>
      </w:r>
      <w:r w:rsidR="00EE64EB" w:rsidRPr="00E56BD6">
        <w:rPr>
          <w:rFonts w:ascii="Times New Roman" w:hAnsi="Times New Roman" w:cs="Times New Roman"/>
          <w:sz w:val="28"/>
          <w:szCs w:val="28"/>
        </w:rPr>
        <w:t>повышение эффективности мер по предотвращению и урегулированию конфликта интересов;</w:t>
      </w:r>
    </w:p>
    <w:p w:rsidR="00EE64EB" w:rsidRDefault="00635F70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45638">
        <w:rPr>
          <w:rFonts w:ascii="Times New Roman" w:hAnsi="Times New Roman" w:cs="Times New Roman"/>
          <w:sz w:val="28"/>
          <w:szCs w:val="28"/>
        </w:rPr>
        <w:t xml:space="preserve"> </w:t>
      </w:r>
      <w:r w:rsidR="00EE64EB" w:rsidRPr="00E56BD6">
        <w:rPr>
          <w:rFonts w:ascii="Times New Roman" w:hAnsi="Times New Roman" w:cs="Times New Roman"/>
          <w:sz w:val="28"/>
          <w:szCs w:val="28"/>
        </w:rPr>
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4)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применение мер административного, уголовного и уголовно</w:t>
      </w:r>
      <w:r w:rsidR="00EC397B" w:rsidRPr="00EC397B">
        <w:rPr>
          <w:sz w:val="28"/>
          <w:szCs w:val="28"/>
        </w:rPr>
        <w:t xml:space="preserve">го, </w:t>
      </w:r>
      <w:r w:rsidR="00EC397B" w:rsidRPr="00EC397B">
        <w:rPr>
          <w:color w:val="000000"/>
          <w:sz w:val="28"/>
          <w:szCs w:val="28"/>
          <w:lang w:bidi="ru-RU"/>
        </w:rPr>
        <w:t>процессуального воздействия и уголовного преследования, обеспечение защиты информации ограниченного доступа, полученной при осуществлении деятельности в области противодействия коррупции;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 xml:space="preserve">совершенствование правового регулирования в части, касающейся ограничений, налагаемых на граждан после </w:t>
      </w:r>
      <w:r w:rsidR="002204F2">
        <w:rPr>
          <w:color w:val="000000"/>
          <w:sz w:val="28"/>
          <w:szCs w:val="28"/>
          <w:lang w:bidi="ru-RU"/>
        </w:rPr>
        <w:t>их увольнения с муниципальной</w:t>
      </w:r>
      <w:r w:rsidR="00EC397B" w:rsidRPr="00EC397B">
        <w:rPr>
          <w:color w:val="000000"/>
          <w:sz w:val="28"/>
          <w:szCs w:val="28"/>
          <w:lang w:bidi="ru-RU"/>
        </w:rPr>
        <w:t xml:space="preserve"> службы;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6)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совершенствование правовых и организационных основ противодействи</w:t>
      </w:r>
      <w:r w:rsidR="0099065B">
        <w:rPr>
          <w:color w:val="000000"/>
          <w:sz w:val="28"/>
          <w:szCs w:val="28"/>
          <w:lang w:bidi="ru-RU"/>
        </w:rPr>
        <w:t>я коррупции</w:t>
      </w:r>
      <w:r w:rsidR="00EC397B" w:rsidRPr="00EC397B">
        <w:rPr>
          <w:color w:val="000000"/>
          <w:sz w:val="28"/>
          <w:szCs w:val="28"/>
          <w:lang w:bidi="ru-RU"/>
        </w:rPr>
        <w:t>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7)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совершенствование мер по противодействию коррупции при осуществлении закупок товаров, работ, услуг</w:t>
      </w:r>
      <w:r w:rsidR="002204F2">
        <w:rPr>
          <w:color w:val="000000"/>
          <w:sz w:val="28"/>
          <w:szCs w:val="28"/>
          <w:lang w:bidi="ru-RU"/>
        </w:rPr>
        <w:t xml:space="preserve"> для обеспечения</w:t>
      </w:r>
      <w:r w:rsidR="00EC397B" w:rsidRPr="00EC397B">
        <w:rPr>
          <w:color w:val="000000"/>
          <w:sz w:val="28"/>
          <w:szCs w:val="28"/>
          <w:lang w:bidi="ru-RU"/>
        </w:rPr>
        <w:t xml:space="preserve"> муниципальных нужд, закупок, осуществляемых отдельными видами юридических лиц, а также </w:t>
      </w:r>
      <w:r w:rsidR="0099065B">
        <w:rPr>
          <w:color w:val="000000"/>
          <w:sz w:val="28"/>
          <w:szCs w:val="28"/>
          <w:lang w:bidi="ru-RU"/>
        </w:rPr>
        <w:t xml:space="preserve">при распоряжении </w:t>
      </w:r>
      <w:r w:rsidR="009142FB">
        <w:rPr>
          <w:color w:val="000000"/>
          <w:sz w:val="28"/>
          <w:szCs w:val="28"/>
          <w:lang w:bidi="ru-RU"/>
        </w:rPr>
        <w:t>муниципальным</w:t>
      </w:r>
      <w:r w:rsidR="00EC397B" w:rsidRPr="00EC397B">
        <w:rPr>
          <w:color w:val="000000"/>
          <w:sz w:val="28"/>
          <w:szCs w:val="28"/>
          <w:lang w:bidi="ru-RU"/>
        </w:rPr>
        <w:t xml:space="preserve"> имуществом;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8)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реализация мер по повышению эффективности антикоррупционной экспертизы нормативных правовых актов и проектов норм</w:t>
      </w:r>
      <w:r w:rsidR="0099065B">
        <w:rPr>
          <w:color w:val="000000"/>
          <w:sz w:val="28"/>
          <w:szCs w:val="28"/>
          <w:lang w:bidi="ru-RU"/>
        </w:rPr>
        <w:t>ативных правовых актов</w:t>
      </w:r>
      <w:r w:rsidR="00EC397B" w:rsidRPr="00EC397B">
        <w:rPr>
          <w:color w:val="000000"/>
          <w:sz w:val="28"/>
          <w:szCs w:val="28"/>
          <w:lang w:bidi="ru-RU"/>
        </w:rPr>
        <w:t>;</w:t>
      </w:r>
    </w:p>
    <w:p w:rsidR="00EC397B" w:rsidRPr="00EC397B" w:rsidRDefault="00635F70" w:rsidP="00EC397B">
      <w:pPr>
        <w:pStyle w:val="13"/>
        <w:spacing w:line="262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9)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</w:p>
    <w:p w:rsidR="00EC397B" w:rsidRPr="00EC397B" w:rsidRDefault="00635F70" w:rsidP="00EC397B">
      <w:pPr>
        <w:pStyle w:val="13"/>
        <w:spacing w:line="262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10)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коррупции;</w:t>
      </w:r>
    </w:p>
    <w:p w:rsidR="00EC397B" w:rsidRPr="00EC397B" w:rsidRDefault="00635F70" w:rsidP="00EC397B">
      <w:pPr>
        <w:pStyle w:val="13"/>
        <w:spacing w:line="262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11)</w:t>
      </w:r>
      <w:r w:rsidR="00D45638"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реализация мер по систематизации и актуализации нормативной правовой базы в области противодействия коррупции;</w:t>
      </w:r>
    </w:p>
    <w:p w:rsidR="00EE64EB" w:rsidRPr="00C91F92" w:rsidRDefault="00D45638" w:rsidP="00C91F92">
      <w:pPr>
        <w:pStyle w:val="13"/>
        <w:spacing w:after="320" w:line="262" w:lineRule="auto"/>
        <w:ind w:firstLine="760"/>
        <w:jc w:val="both"/>
        <w:rPr>
          <w:sz w:val="24"/>
          <w:szCs w:val="24"/>
        </w:rPr>
      </w:pPr>
      <w:r>
        <w:rPr>
          <w:color w:val="000000"/>
          <w:sz w:val="28"/>
          <w:szCs w:val="28"/>
          <w:lang w:bidi="ru-RU"/>
        </w:rPr>
        <w:t>12</w:t>
      </w:r>
      <w:r w:rsidR="00635F70">
        <w:rPr>
          <w:color w:val="000000"/>
          <w:sz w:val="28"/>
          <w:szCs w:val="28"/>
          <w:lang w:bidi="ru-RU"/>
        </w:rPr>
        <w:t>)</w:t>
      </w:r>
      <w:r>
        <w:rPr>
          <w:color w:val="000000"/>
          <w:sz w:val="28"/>
          <w:szCs w:val="28"/>
          <w:lang w:bidi="ru-RU"/>
        </w:rPr>
        <w:t xml:space="preserve"> </w:t>
      </w:r>
      <w:r w:rsidR="00EC397B" w:rsidRPr="00EC397B">
        <w:rPr>
          <w:color w:val="000000"/>
          <w:sz w:val="28"/>
          <w:szCs w:val="28"/>
          <w:lang w:bidi="ru-RU"/>
        </w:rPr>
        <w:t>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технологий.</w:t>
      </w:r>
    </w:p>
    <w:tbl>
      <w:tblPr>
        <w:tblW w:w="1630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"/>
        <w:gridCol w:w="4905"/>
        <w:gridCol w:w="2241"/>
        <w:gridCol w:w="1984"/>
        <w:gridCol w:w="2175"/>
        <w:gridCol w:w="2175"/>
        <w:gridCol w:w="2175"/>
      </w:tblGrid>
      <w:tr w:rsidR="00C91F92" w:rsidRPr="00C91F92" w:rsidTr="00CA6ABC">
        <w:trPr>
          <w:gridAfter w:val="3"/>
          <w:wAfter w:w="6525" w:type="dxa"/>
          <w:tblHeader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№</w:t>
            </w:r>
            <w:r w:rsidRPr="00C91F92">
              <w:rPr>
                <w:sz w:val="24"/>
                <w:szCs w:val="24"/>
              </w:rPr>
              <w:t xml:space="preserve"> </w:t>
            </w:r>
            <w:r w:rsidRPr="00C91F92">
              <w:rPr>
                <w:bCs/>
                <w:sz w:val="24"/>
                <w:szCs w:val="24"/>
              </w:rPr>
              <w:t>п\п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Мероприятия антикоррупционной политики в местной администрации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Ответственные лица за реализацию Плана</w:t>
            </w:r>
          </w:p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C91F92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 xml:space="preserve">Срок </w:t>
            </w:r>
          </w:p>
          <w:p w:rsidR="00C91F92" w:rsidRPr="00C91F92" w:rsidRDefault="00C91F92" w:rsidP="00C91F92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Исполнения</w:t>
            </w:r>
          </w:p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Плана</w:t>
            </w:r>
          </w:p>
          <w:p w:rsidR="00C91F92" w:rsidRPr="00C91F92" w:rsidRDefault="00C91F92" w:rsidP="00C91F92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мероприятий</w:t>
            </w:r>
          </w:p>
        </w:tc>
      </w:tr>
      <w:tr w:rsidR="00053D38" w:rsidRPr="00C91F92" w:rsidTr="00CA6ABC">
        <w:trPr>
          <w:gridAfter w:val="3"/>
          <w:wAfter w:w="6525" w:type="dxa"/>
          <w:tblHeader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4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BC5A04" w:rsidRDefault="00EC397B" w:rsidP="00EC397B">
            <w:pPr>
              <w:jc w:val="center"/>
              <w:rPr>
                <w:b/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I. Совершенствование системы ограничений, запретов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  <w:t>и требований, исполнения обязанностей, установленных в целях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  <w:t>противодействия коррупции</w:t>
            </w:r>
          </w:p>
        </w:tc>
      </w:tr>
      <w:tr w:rsidR="00053D38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053D38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представление лицами, замещающими муниципальные должности, муниципальными служащими, замещающими должности, включенные в соответствующие перечни должностей, а также гражданами, претендующими на данные должности, сведений о доходах, об имуществе и обязательствах имущественного характера - своих, а также сведений о доходах, об имуществе и обязательствах имущественного характера супруги (супруга) и несовершеннолетних детей в соответствии </w:t>
            </w:r>
            <w:r w:rsidR="00304765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законодательством, с учетом положений Указа Президента Российской Федерации от 29.12.2022 </w:t>
            </w:r>
          </w:p>
          <w:p w:rsidR="00053D38" w:rsidRPr="00B2165F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№ 968.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Глава Гагаринского муниципального округа</w:t>
            </w: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главный специалист местной администрации      </w:t>
            </w:r>
            <w:proofErr w:type="gramStart"/>
            <w:r w:rsidRPr="00BC5A04">
              <w:rPr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053D38" w:rsidP="00BC5A04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ежегодно, до 30 апреля</w:t>
            </w:r>
            <w:r w:rsidR="00BC5A04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(в части претендентов -постоянно)</w:t>
            </w:r>
          </w:p>
        </w:tc>
      </w:tr>
      <w:tr w:rsidR="00304765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Организовать 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их супруг (супругов) и несовершеннолетних детей на официальном сайте внутригородского муниципального образования города Севастополя Гагаринский муниципальный округ (далее -официальный сайт) в информационно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сети Интернет в 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 федеральным законодательством и законодательством города Севастополя, муниципальными нормативными правовыми актами (далее - МНПА) с учетом положений Указа Президента Российской Федерации от 29.12.2022 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№ 968.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lastRenderedPageBreak/>
              <w:t>Глава Гагаринского муниципального округа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(по направлению)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ответственный за размещение </w:t>
            </w:r>
            <w:r w:rsidRPr="00BC5A04">
              <w:rPr>
                <w:sz w:val="24"/>
                <w:szCs w:val="24"/>
              </w:rPr>
              <w:lastRenderedPageBreak/>
              <w:t xml:space="preserve">информации на </w:t>
            </w:r>
            <w:r w:rsidR="002204F2">
              <w:rPr>
                <w:sz w:val="24"/>
                <w:szCs w:val="24"/>
              </w:rPr>
              <w:t xml:space="preserve">официальном </w:t>
            </w:r>
            <w:r w:rsidRPr="00BC5A04">
              <w:rPr>
                <w:sz w:val="24"/>
                <w:szCs w:val="24"/>
              </w:rPr>
              <w:t>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ежегодно, в течение 14 рабочих дней со дня истечения срока, установленного для подачи сведений</w:t>
            </w:r>
          </w:p>
        </w:tc>
      </w:tr>
      <w:tr w:rsidR="00304765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1.3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Вносить изменения в перечни конкретных должностей муниципальной службы, при 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Глава Гагаринского муниципального округа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  <w:r w:rsidR="00BC5A04">
              <w:rPr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BC5A04">
              <w:rPr>
                <w:sz w:val="24"/>
                <w:szCs w:val="24"/>
                <w:lang w:eastAsia="ru-RU"/>
              </w:rPr>
              <w:t xml:space="preserve">   </w:t>
            </w:r>
            <w:r w:rsidRPr="00BC5A04">
              <w:rPr>
                <w:sz w:val="24"/>
                <w:szCs w:val="24"/>
                <w:lang w:eastAsia="ru-RU"/>
              </w:rPr>
              <w:t>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 мере необходимости</w:t>
            </w:r>
          </w:p>
        </w:tc>
      </w:tr>
      <w:tr w:rsidR="00304765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1.4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повышение эффективности деятельности подразделений (должностных лиц, ответственных за профилактику коррупционных правонарушений) по профилактике коррупционных и иных правонарушений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BC5A04">
            <w:pPr>
              <w:jc w:val="both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  <w:lang w:eastAsia="ru-RU"/>
              </w:rPr>
              <w:t>Глава Гагаринского муниципального округа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</w:tc>
      </w:tr>
      <w:tr w:rsidR="00304765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26792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1.5</w:t>
            </w:r>
          </w:p>
          <w:p w:rsidR="00304765" w:rsidRPr="00BC5A04" w:rsidRDefault="00304765" w:rsidP="00943F87">
            <w:pPr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26792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уведомление</w:t>
            </w:r>
            <w:r w:rsidR="00304765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муниципальные должности, муниципальными служащими представителя нанимателя в случае обращения в целях склонения их к совершению коррупционных правонарушений и проверке сведений, содержащихся в указанных обращениях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lastRenderedPageBreak/>
              <w:t>Глава Гагаринского муниципального округа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и профилактике коррупционных правонарушений в органах местного </w:t>
            </w:r>
            <w:r w:rsidRPr="00BC5A04">
              <w:rPr>
                <w:sz w:val="24"/>
                <w:szCs w:val="24"/>
              </w:rPr>
              <w:lastRenderedPageBreak/>
              <w:t>самоуправления внутригородского муниципального образования города Севастополя Гагаринский муниципальный округ (далее -ответственный за работу по противодействию коррупции)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</w:tc>
      </w:tr>
      <w:tr w:rsidR="00B2165F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B2165F" w:rsidP="00680B5C">
            <w:pPr>
              <w:pStyle w:val="13"/>
              <w:tabs>
                <w:tab w:val="left" w:pos="1076"/>
              </w:tabs>
              <w:spacing w:line="262" w:lineRule="auto"/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Обеспечить исполнение обязанности по сообщению лицами, замещающими муниципаль</w:t>
            </w:r>
            <w:r w:rsidR="00680B5C">
              <w:rPr>
                <w:sz w:val="24"/>
                <w:szCs w:val="24"/>
              </w:rPr>
              <w:t>ные должности</w:t>
            </w:r>
            <w:r w:rsidRPr="00BC5A04">
              <w:rPr>
                <w:sz w:val="24"/>
                <w:szCs w:val="24"/>
              </w:rPr>
              <w:t>, и муниципальн</w:t>
            </w:r>
            <w:r w:rsidR="00680B5C">
              <w:rPr>
                <w:sz w:val="24"/>
                <w:szCs w:val="24"/>
              </w:rPr>
              <w:t xml:space="preserve">ыми </w:t>
            </w:r>
            <w:r w:rsidR="0029128B">
              <w:rPr>
                <w:sz w:val="24"/>
                <w:szCs w:val="24"/>
              </w:rPr>
              <w:t xml:space="preserve">служащими </w:t>
            </w:r>
            <w:r w:rsidR="0029128B" w:rsidRPr="00BC5A04">
              <w:rPr>
                <w:sz w:val="24"/>
                <w:szCs w:val="24"/>
              </w:rPr>
              <w:t>о</w:t>
            </w:r>
            <w:r w:rsidRPr="00BC5A04">
              <w:rPr>
                <w:sz w:val="24"/>
                <w:szCs w:val="24"/>
              </w:rPr>
              <w:t xml:space="preserve"> получении ими подарка в связи с протокол</w:t>
            </w:r>
            <w:r w:rsidR="00680B5C">
              <w:rPr>
                <w:sz w:val="24"/>
                <w:szCs w:val="24"/>
              </w:rPr>
              <w:t xml:space="preserve">ьными мероприятиями, служебными </w:t>
            </w:r>
            <w:r w:rsidRPr="00BC5A04">
              <w:rPr>
                <w:sz w:val="24"/>
                <w:szCs w:val="24"/>
              </w:rPr>
              <w:t>командировками и другими официальными мероприятиями, участие в которых связано с исполнением ими служебных (должностных) обязанностей, сдачу и оценку подарка, реализацию (выкуп) и зачисление средств, вырученных от его реализации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664E7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BC5A04">
              <w:rPr>
                <w:sz w:val="24"/>
                <w:szCs w:val="24"/>
                <w:lang w:eastAsia="ru-RU"/>
              </w:rPr>
              <w:t>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4765" w:rsidRPr="00660E3A" w:rsidTr="003C6130">
        <w:trPr>
          <w:gridAfter w:val="3"/>
          <w:wAfter w:w="6525" w:type="dxa"/>
          <w:trHeight w:val="229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1.7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ежегодное проведение оценки коррупционных рисков, возникающих при реализации функций,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6D1005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Глава Гагаринского муниципального округа</w:t>
            </w:r>
          </w:p>
          <w:p w:rsidR="00304765" w:rsidRPr="00BC5A04" w:rsidRDefault="00304765" w:rsidP="006D1005">
            <w:pPr>
              <w:rPr>
                <w:sz w:val="24"/>
                <w:szCs w:val="24"/>
              </w:rPr>
            </w:pPr>
          </w:p>
          <w:p w:rsidR="00304765" w:rsidRDefault="00304765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Default="003C6130" w:rsidP="00304765">
            <w:pPr>
              <w:jc w:val="both"/>
              <w:rPr>
                <w:sz w:val="24"/>
                <w:szCs w:val="24"/>
              </w:rPr>
            </w:pPr>
          </w:p>
          <w:p w:rsidR="003C6130" w:rsidRPr="00BC5A04" w:rsidRDefault="003C6130" w:rsidP="003047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44F0F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</w:t>
            </w:r>
            <w:r w:rsidR="00304765" w:rsidRPr="00BC5A04">
              <w:rPr>
                <w:sz w:val="24"/>
                <w:szCs w:val="24"/>
              </w:rPr>
              <w:t>жегодно</w:t>
            </w:r>
            <w:r w:rsidRPr="00BC5A04">
              <w:rPr>
                <w:sz w:val="24"/>
                <w:szCs w:val="24"/>
              </w:rPr>
              <w:t>, до 20 декабря</w:t>
            </w:r>
          </w:p>
        </w:tc>
      </w:tr>
      <w:tr w:rsidR="00304765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765" w:rsidRPr="00BC5A04" w:rsidRDefault="0029128B" w:rsidP="00304765">
            <w:pPr>
              <w:jc w:val="center"/>
              <w:rPr>
                <w:b/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II</w:t>
            </w:r>
            <w:r w:rsidR="00304765" w:rsidRPr="00BC5A04">
              <w:rPr>
                <w:b/>
                <w:sz w:val="24"/>
                <w:szCs w:val="24"/>
              </w:rPr>
              <w:t>. Повышение эффективности мер по предотвращению и</w:t>
            </w:r>
          </w:p>
          <w:p w:rsidR="00304765" w:rsidRPr="00BC5A04" w:rsidRDefault="00304765" w:rsidP="00304765">
            <w:pPr>
              <w:jc w:val="center"/>
              <w:rPr>
                <w:i/>
                <w:sz w:val="24"/>
                <w:szCs w:val="24"/>
              </w:rPr>
            </w:pPr>
            <w:r w:rsidRPr="00BC5A04">
              <w:rPr>
                <w:b/>
                <w:sz w:val="24"/>
                <w:szCs w:val="24"/>
              </w:rPr>
              <w:t>урегулированию конфликта интересов</w:t>
            </w:r>
          </w:p>
        </w:tc>
      </w:tr>
      <w:tr w:rsidR="00FA3C43" w:rsidRPr="00660E3A" w:rsidTr="003C6130">
        <w:trPr>
          <w:gridAfter w:val="3"/>
          <w:wAfter w:w="6525" w:type="dxa"/>
          <w:trHeight w:val="308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принятия мер по повышению эффективности кадровой работы в части, касающейся ведения личных дел лиц, замещающие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 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FA3C43" w:rsidRPr="00BC5A04" w:rsidRDefault="00FA3C43" w:rsidP="00FA3C43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(по направлению)</w:t>
            </w:r>
          </w:p>
          <w:p w:rsidR="00FA3C43" w:rsidRPr="00BC5A04" w:rsidRDefault="00FA3C43" w:rsidP="00FA3C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A3C43" w:rsidRPr="00BC5A04" w:rsidRDefault="00FA3C43" w:rsidP="00FA3C43">
            <w:pPr>
              <w:rPr>
                <w:sz w:val="24"/>
                <w:szCs w:val="24"/>
              </w:rPr>
            </w:pPr>
          </w:p>
        </w:tc>
      </w:tr>
      <w:tr w:rsidR="00B2165F" w:rsidRPr="00660E3A" w:rsidTr="006D1005">
        <w:trPr>
          <w:gridAfter w:val="3"/>
          <w:wAfter w:w="6525" w:type="dxa"/>
          <w:trHeight w:val="3162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2.2</w:t>
            </w: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принятия мер по повышению эффективности контроля за соблюдением лицами, замещающими муниципальные должности, должности муниципальной службы требований законодательства Российской Федерации, законодательства города Севастополя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2.3</w:t>
            </w: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Проводить заседания комиссий по соблюдению требований к служебному поведению муниципальных служащих и лиц, замещающих муниципальные должности, урегулированию конфликта интересов, предпринимать предусмотренные законодательством Российской Федерации меры по предотвращению и урегулированию конфликта интересов и меры ответственности к муниципальным служащим, не урегулировавшим конфликт интересов, а также предавать гласности каждый случай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председатель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</w:t>
            </w:r>
            <w:r w:rsidRPr="00BC5A04">
              <w:rPr>
                <w:sz w:val="24"/>
                <w:szCs w:val="24"/>
              </w:rPr>
              <w:lastRenderedPageBreak/>
              <w:t>муниципальный округ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информации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65F" w:rsidRPr="00BC5A04" w:rsidRDefault="007A47E3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III</w:t>
            </w:r>
            <w:r w:rsidR="00B2165F" w:rsidRPr="00BC5A0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2165F" w:rsidRPr="00BC5A04">
              <w:rPr>
                <w:b/>
                <w:sz w:val="24"/>
                <w:szCs w:val="24"/>
              </w:rPr>
      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      </w:r>
          </w:p>
        </w:tc>
      </w:tr>
      <w:tr w:rsidR="002061E6" w:rsidRPr="00660E3A" w:rsidTr="00CA6ABC">
        <w:trPr>
          <w:gridAfter w:val="3"/>
          <w:wAfter w:w="6525" w:type="dxa"/>
          <w:trHeight w:val="214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3.1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pStyle w:val="13"/>
              <w:tabs>
                <w:tab w:val="left" w:pos="1198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В пределах своих полномочий осуществлять в соответствии с федеральным законодательством и законодательством города Севастополя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</w:t>
            </w:r>
            <w:r w:rsidR="007A47E3">
              <w:rPr>
                <w:sz w:val="24"/>
                <w:szCs w:val="24"/>
              </w:rPr>
              <w:t>е должности</w:t>
            </w:r>
            <w:r w:rsidRPr="00BC5A04">
              <w:rPr>
                <w:sz w:val="24"/>
                <w:szCs w:val="24"/>
              </w:rPr>
              <w:t>,</w:t>
            </w:r>
            <w:r w:rsidR="00BA3210" w:rsidRPr="00BC5A04">
              <w:rPr>
                <w:sz w:val="24"/>
                <w:szCs w:val="24"/>
              </w:rPr>
              <w:t xml:space="preserve"> муниципальными служащими в городе Севастополе, </w:t>
            </w:r>
            <w:r w:rsidRPr="00BC5A04">
              <w:rPr>
                <w:sz w:val="24"/>
                <w:szCs w:val="24"/>
              </w:rPr>
              <w:t>гражданами, претендующими на замещение указанных должностей, соблюдения ими установленных законодательством о противодействии коррупции ограничений, запретов и требований к служебному поведению, в том числе касающихся порядка сдачи подарков, с учетом положений Указа Президента Российск</w:t>
            </w:r>
            <w:r w:rsidR="00416C08" w:rsidRPr="00BC5A04">
              <w:rPr>
                <w:sz w:val="24"/>
                <w:szCs w:val="24"/>
              </w:rPr>
              <w:t>ой Федерации от 29.12.2022 № 968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210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BA3210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(по направлению)</w:t>
            </w:r>
          </w:p>
          <w:p w:rsidR="002061E6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416C08" w:rsidRPr="00660E3A" w:rsidTr="00CA6ABC">
        <w:trPr>
          <w:gridAfter w:val="3"/>
          <w:wAfter w:w="6525" w:type="dxa"/>
          <w:trHeight w:val="214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3.2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005" w:rsidRPr="00BC5A04" w:rsidRDefault="00416C08" w:rsidP="003C6130">
            <w:pPr>
              <w:pStyle w:val="13"/>
              <w:tabs>
                <w:tab w:val="left" w:pos="1198"/>
              </w:tabs>
              <w:spacing w:after="320" w:line="262" w:lineRule="auto"/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Анализировать соответствие расходов лиц, занимающих должности муниципальной службы в городе Севастополе, а также соответствие расходов их супругов (супруга, супруги) и несовершеннолетних детей их доходам в порядке, установленном федеральным законодательством и законодательством города Севастополя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(по направлению)</w:t>
            </w:r>
          </w:p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1F12F6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="00B2165F" w:rsidRPr="00BC5A04">
              <w:rPr>
                <w:b/>
                <w:sz w:val="24"/>
                <w:szCs w:val="24"/>
              </w:rPr>
              <w:t>. Обеспечение применения мер административного, уголовного и уголовно-процессуального воздействия и уголовного преследования, защиты информации ограниченного доступа, полученной при осуществлении деятельности в области противодействия коррупции</w:t>
            </w:r>
          </w:p>
        </w:tc>
      </w:tr>
      <w:tr w:rsidR="00B2165F" w:rsidRPr="00660E3A" w:rsidTr="006D1005">
        <w:trPr>
          <w:gridAfter w:val="3"/>
          <w:wAfter w:w="6525" w:type="dxa"/>
          <w:trHeight w:val="174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0245F5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4</w:t>
            </w:r>
            <w:r w:rsidR="00B2165F" w:rsidRPr="00BC5A04">
              <w:rPr>
                <w:sz w:val="24"/>
                <w:szCs w:val="24"/>
              </w:rPr>
              <w:t>.1</w:t>
            </w: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92" w:rsidRPr="00BC5A04" w:rsidRDefault="009B4392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165F" w:rsidRPr="00BC5A04">
              <w:rPr>
                <w:rFonts w:ascii="Times New Roman" w:hAnsi="Times New Roman" w:cs="Times New Roman"/>
                <w:sz w:val="24"/>
                <w:szCs w:val="24"/>
              </w:rPr>
              <w:t>ри выявлении признаков административных правонарушений, уголовных преступлений в сфере нарушения законодательства о противодействии коррупции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</w:t>
            </w:r>
            <w:r w:rsidR="00B2165F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органы, уполномоченные рассматривать такую информацию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0245F5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4</w:t>
            </w:r>
            <w:r w:rsidR="00B2165F" w:rsidRPr="00BC5A04">
              <w:rPr>
                <w:sz w:val="24"/>
                <w:szCs w:val="24"/>
              </w:rPr>
              <w:t>.</w:t>
            </w:r>
            <w:r w:rsidRPr="00BC5A04">
              <w:rPr>
                <w:sz w:val="24"/>
                <w:szCs w:val="24"/>
              </w:rPr>
              <w:t>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ConsPlusTitl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Обеспечива</w:t>
            </w:r>
            <w:r w:rsidR="00F406C6">
              <w:rPr>
                <w:rFonts w:ascii="Times New Roman" w:hAnsi="Times New Roman" w:cs="Times New Roman"/>
                <w:b w:val="0"/>
                <w:sz w:val="24"/>
                <w:szCs w:val="24"/>
              </w:rPr>
              <w:t>ть защиту информации, сведений</w:t>
            </w:r>
            <w:r w:rsidR="009B4392"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406C6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содержащих</w:t>
            </w:r>
            <w:r w:rsidR="009B4392"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персональные данные, при осуществлении деятельности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B2165F" w:rsidP="00B2165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2F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="000978FC" w:rsidRPr="009142F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V</w:t>
            </w:r>
            <w:r w:rsidRPr="009142FB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правового регулирования в части, касающейся ограничений, налагаемых на граждан после их увольнения </w:t>
            </w:r>
          </w:p>
          <w:p w:rsidR="00B2165F" w:rsidRPr="00BC5A04" w:rsidRDefault="00B2165F" w:rsidP="00B2165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</w:t>
            </w: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1326A1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5</w:t>
            </w:r>
            <w:r w:rsidR="00B2165F" w:rsidRPr="00BC5A04">
              <w:rPr>
                <w:bCs/>
                <w:sz w:val="24"/>
                <w:szCs w:val="24"/>
              </w:rPr>
              <w:t>.1</w:t>
            </w: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Принять меры по совершенствованию работы по реализации в местной администрации требований статьи 12 Федерального закона от 25.12.2008</w:t>
            </w:r>
            <w:r w:rsidR="006D1005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№ 273-ФЗ</w:t>
            </w:r>
            <w:r w:rsidR="006D1005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0978FC" w:rsidP="00B21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  <w:r w:rsidR="00B2165F" w:rsidRPr="00BC5A04">
              <w:rPr>
                <w:b/>
                <w:sz w:val="24"/>
                <w:szCs w:val="24"/>
              </w:rPr>
              <w:t xml:space="preserve">. Совершенствование правовых и организационных основ </w:t>
            </w:r>
          </w:p>
          <w:p w:rsidR="00B2165F" w:rsidRPr="00BC5A04" w:rsidRDefault="00B2165F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sz w:val="24"/>
                <w:szCs w:val="24"/>
              </w:rPr>
              <w:t>противодействия коррупции</w:t>
            </w:r>
            <w:r w:rsidRPr="00BC5A04">
              <w:rPr>
                <w:sz w:val="24"/>
                <w:szCs w:val="24"/>
              </w:rPr>
              <w:t xml:space="preserve"> </w:t>
            </w:r>
            <w:r w:rsidRPr="00BC5A04">
              <w:rPr>
                <w:b/>
                <w:sz w:val="24"/>
                <w:szCs w:val="24"/>
              </w:rPr>
              <w:t>во внутригородском муниципальном образовании города Севастополя Гагаринский муниципальный округ</w:t>
            </w:r>
          </w:p>
        </w:tc>
      </w:tr>
      <w:tr w:rsidR="00B2165F" w:rsidRPr="00660E3A" w:rsidTr="00CA6ABC">
        <w:trPr>
          <w:gridAfter w:val="3"/>
          <w:wAfter w:w="6525" w:type="dxa"/>
          <w:trHeight w:val="165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416C0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6</w:t>
            </w:r>
            <w:r w:rsidR="00B2165F" w:rsidRPr="00BC5A04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sz w:val="24"/>
                <w:szCs w:val="24"/>
                <w:lang w:eastAsia="ru-RU"/>
              </w:rPr>
              <w:t>Провести мониторинг участия лиц, замещающих муниципальные должности, должности муниципальной службы, в управлении коммерческими и некоммерческими организациями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0978FC" w:rsidP="00B216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II</w:t>
            </w:r>
            <w:r w:rsidR="00B2165F" w:rsidRPr="00BC5A04">
              <w:rPr>
                <w:b/>
                <w:sz w:val="24"/>
                <w:szCs w:val="24"/>
              </w:rPr>
              <w:t>.</w:t>
            </w:r>
            <w:r w:rsidR="003C6130">
              <w:rPr>
                <w:b/>
                <w:sz w:val="24"/>
                <w:szCs w:val="24"/>
              </w:rPr>
              <w:t xml:space="preserve"> </w:t>
            </w:r>
            <w:r w:rsidR="00B2165F" w:rsidRPr="00BC5A04">
              <w:rPr>
                <w:b/>
                <w:sz w:val="24"/>
                <w:szCs w:val="24"/>
              </w:rPr>
              <w:t>Совершенствование мер по противодействию коррупции при осуществлении закупок товаров, работ, услуг для обеспечения муниципальных нужд, закупок, осуществляемых отдельными видами юридических лиц, а также при распоряжении муниципальным имуществом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</w:tr>
      <w:tr w:rsidR="00B2165F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416C0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</w:t>
            </w:r>
            <w:r w:rsidR="00B2165F" w:rsidRPr="00BC5A04">
              <w:rPr>
                <w:bCs/>
                <w:sz w:val="24"/>
                <w:szCs w:val="24"/>
              </w:rPr>
              <w:t>.1</w:t>
            </w: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13"/>
              <w:tabs>
                <w:tab w:val="left" w:pos="1069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Проводить проверку по каждому факту возможного нарушения законодательства при осуществлении закупок товаров, работ, услуг для муниципальных нужд, </w:t>
            </w:r>
            <w:r w:rsidR="00416C08" w:rsidRPr="00BC5A04">
              <w:rPr>
                <w:sz w:val="24"/>
                <w:szCs w:val="24"/>
              </w:rPr>
              <w:t>принимать меры по установлению и привлечению к ответственности допустивших нарушения лиц, в том числе уведомлять уполномоченные контрольно-надзорные органы, правоохранительные органы о таких фактах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Управление по профилактике коррупционных и иных правонарушений Департамента общественной безопасности 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Севастополя при выявлении контрольными органами фактов необоснованного осуществления закупок неконкурентным способом, проводить служебные проверки, по результатам которых принимать меры ответственности к лицам, виновным в нарушении </w:t>
            </w:r>
            <w:proofErr w:type="gramStart"/>
            <w:r w:rsidR="003C6130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законодательства,  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о результатах выявления и привлечения                 к ответственности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Глава Гагаринского муниципального округа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8C6E88" w:rsidTr="003C6130">
        <w:trPr>
          <w:gridAfter w:val="3"/>
          <w:wAfter w:w="6525" w:type="dxa"/>
          <w:trHeight w:val="2042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Усилить персональный контроль за своевременностью оплаты надлежаще исполненных 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Обеспечить своевременное применение к недобросовестным исполнителям работ (услуг) всего комплекса мер ответственности, предусмотренных законодательством и условиями контрактов, в случае неисполнения либо ненадлежащего исполнения 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jc w:val="both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контрактные управляющие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Осуществлять внутренний финансовый контроль в сфере бюджетных правоотношений, в том числе проведение плановых и внеплановых проверок: </w:t>
            </w:r>
          </w:p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- расходования средств местного бюджета, выделяемых на реализацию муниципальных программ; </w:t>
            </w:r>
          </w:p>
          <w:p w:rsidR="003C6130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- соответствия заключаемых местной администрацией муниципальных контрактов на поставку товаров, проведение работ, оказание услуг действующему законодательству Российской Федерации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начальник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финансового отдела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по плану работы </w:t>
            </w:r>
          </w:p>
        </w:tc>
      </w:tr>
      <w:tr w:rsidR="008C6E8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1C123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23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V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III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Реализация мер по повышению эффективности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 нормативных правовых актов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</w:t>
            </w:r>
          </w:p>
        </w:tc>
      </w:tr>
      <w:tr w:rsidR="008C6E88" w:rsidTr="003C6130">
        <w:trPr>
          <w:gridAfter w:val="3"/>
          <w:wAfter w:w="6525" w:type="dxa"/>
          <w:trHeight w:val="117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color w:val="000000"/>
                <w:sz w:val="24"/>
                <w:szCs w:val="24"/>
              </w:rPr>
              <w:t>Направление в прокуратуру Гагаринского района проектов МНПА для проведения правовой экспертизы, в том числе проведения антикоррупционной экспертизы МНПА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 постоянно 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lastRenderedPageBreak/>
              <w:t>8.2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устранения выявленных замечаний в кратчайшие сроки при получении экспертных заключений по результатам проведения правовой и антикоррупционной экспертиз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</w:rPr>
              <w:t>Проведение антикоррупционной экспертизы в соответствии с</w:t>
            </w:r>
            <w:r w:rsidRPr="00BC5A04">
              <w:rPr>
                <w:color w:val="000000"/>
                <w:sz w:val="24"/>
                <w:szCs w:val="24"/>
              </w:rPr>
              <w:t xml:space="preserve"> МНПА - </w:t>
            </w:r>
            <w:r w:rsidRPr="00BC5A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Положением о порядке проведения антикоррупционной экспертизы муниципальных нормативных правовых актов и проектов нормативных правовых самоуправления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8C6E8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1C123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образовательных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иных мероприятий, направленных на антикоррупционное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просвещение и популяризацию в обществе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8C6E88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896" w:rsidRPr="00BC5A04" w:rsidRDefault="00AA6896" w:rsidP="003C6130">
            <w:pPr>
              <w:pStyle w:val="13"/>
              <w:tabs>
                <w:tab w:val="left" w:pos="1198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Организовать проведение для муниципальных служащих, приуроченных к государственным, иным праздникам и памятным датам, а также к новогодним каникулам и профессиональным праздникам,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а также порядка действий</w:t>
            </w:r>
            <w:r w:rsidR="009B6E67" w:rsidRPr="00BC5A04">
              <w:rPr>
                <w:sz w:val="24"/>
                <w:szCs w:val="24"/>
              </w:rPr>
              <w:t xml:space="preserve"> при получении муниципальным служащим </w:t>
            </w:r>
            <w:r w:rsidRPr="00BC5A04">
              <w:rPr>
                <w:sz w:val="24"/>
                <w:szCs w:val="24"/>
              </w:rPr>
              <w:t xml:space="preserve"> подарка в связи с протокольными мероприятиями, со служебными командировками и с другими официальными мероприятиями.</w:t>
            </w:r>
          </w:p>
          <w:p w:rsidR="00AA6896" w:rsidRPr="00BC5A04" w:rsidRDefault="00AA6896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</w:tr>
      <w:tr w:rsidR="009B6E67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 по доведению до сведения муниципальных служащих положений Кодекса этики и служебного поведения муниципальных служащих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9B6E67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 приеме на работу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lastRenderedPageBreak/>
              <w:t>9.3</w:t>
            </w:r>
            <w:r w:rsidR="008C6E88" w:rsidRPr="00BC5A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C930D9" w:rsidP="003C6130">
            <w:pPr>
              <w:pStyle w:val="13"/>
              <w:tabs>
                <w:tab w:val="left" w:pos="1093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Организовать мероприятия по доведению до сведения лиц, впервые поступивших на муниципальную службу,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законодательством и законодательством города Севастополя, а также об уголовном преследовании за совершение преступления коррупционной направленности.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C930D9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 приеме на работу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Проводить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обучение муниципальных служащих, впервые поступивших на муниципальную службу, включенных в перечни, установленные МНПА, по образовательным программам в области противодействия коррупции</w:t>
            </w: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521D" w:rsidRPr="00BC5A04" w:rsidRDefault="0044521D" w:rsidP="0044521D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44521D" w:rsidRPr="00BC5A04" w:rsidRDefault="0044521D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  <w:r w:rsidR="0044521D" w:rsidRPr="00BC5A0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8068F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E93" w:rsidRPr="00BC5A04" w:rsidRDefault="000B4E93" w:rsidP="00DD2D7C">
            <w:pPr>
              <w:pStyle w:val="13"/>
              <w:tabs>
                <w:tab w:val="left" w:pos="1062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Организовать работу по доведению до лиц, замещающих муниципальные должности города Севастополя, должности муниципальных служащих города Севастополя, положений федерального законодательства и законодательства города Севастополя в сфере противодействия коррупции, в том числе об уголовной ответственности за коррупционные </w:t>
            </w:r>
            <w:r w:rsidRPr="00BC5A04">
              <w:rPr>
                <w:sz w:val="24"/>
                <w:szCs w:val="24"/>
              </w:rPr>
              <w:lastRenderedPageBreak/>
              <w:t>правонарушения, увольнении в связи с утратой доверия, о порядке проверки достоверности и полноты сведений о доходах, расходах, об имуществе и обязательствах имущественного характера, представл</w:t>
            </w:r>
            <w:r w:rsidR="0055700A">
              <w:rPr>
                <w:sz w:val="24"/>
                <w:szCs w:val="24"/>
              </w:rPr>
              <w:t>яемых муниципальными</w:t>
            </w:r>
            <w:r w:rsidRPr="00BC5A04">
              <w:rPr>
                <w:sz w:val="24"/>
                <w:szCs w:val="24"/>
              </w:rPr>
              <w:t xml:space="preserve"> служащими города Севастополя в соответствии с федеральным законодательством и законодательством города Севастополя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ответственный за работу по противодействию коррупции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8068F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lastRenderedPageBreak/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Осуществить комплекс организационных, разъяснительных и иных мер по недопущению лицами, замещающими муниципальные должности, муниципальным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0A3F6E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мероприятий по формированию у лиц, замещающих муниципальные должности и должности муниципальной службы, отрицательного отношения к коррупции, а также по преданию гласности каждого установленного факта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Применение дополнительных мер по расширению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участия граждан и институтов гражданского общества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в реализации государственной политики в области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0A3F6E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10</w:t>
            </w:r>
            <w:r w:rsidR="00C930D9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практику рассмотрения местной администрацией обращений граждан и организаций </w:t>
            </w:r>
          </w:p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по фактам коррупции и принятые </w:t>
            </w:r>
          </w:p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 таким обращениям меры реагирования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Реализация мер по систематизации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актуализации нормативно-правовой базы в области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C930D9" w:rsidTr="00E47DE7">
        <w:trPr>
          <w:gridAfter w:val="3"/>
          <w:wAfter w:w="6525" w:type="dxa"/>
          <w:trHeight w:val="18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</w:t>
            </w:r>
            <w:r w:rsidR="003C6130">
              <w:rPr>
                <w:sz w:val="24"/>
                <w:szCs w:val="24"/>
              </w:rPr>
              <w:t>1</w:t>
            </w:r>
            <w:r w:rsidRPr="00BC5A04">
              <w:rPr>
                <w:sz w:val="24"/>
                <w:szCs w:val="24"/>
              </w:rPr>
              <w:t>.1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C930D9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color w:val="000000"/>
                <w:sz w:val="24"/>
                <w:szCs w:val="24"/>
              </w:rPr>
              <w:lastRenderedPageBreak/>
              <w:t>Проводить мониторинг принятых</w:t>
            </w:r>
            <w:r w:rsidR="00C930D9" w:rsidRPr="00BC5A04">
              <w:rPr>
                <w:color w:val="000000"/>
                <w:sz w:val="24"/>
                <w:szCs w:val="24"/>
              </w:rPr>
              <w:t xml:space="preserve"> муниципальных правовых актов местной администрацией    в сфере противодействия коррупции</w:t>
            </w:r>
            <w:r w:rsidRPr="00BC5A04">
              <w:rPr>
                <w:color w:val="000000"/>
                <w:sz w:val="24"/>
                <w:szCs w:val="24"/>
              </w:rPr>
              <w:t xml:space="preserve"> на соответствие их федеральному законодательству и законодательству города Севастополя, своевременно актуализировать их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(по направлению)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 мере необходимости, в том числе в связи с изменениями в законодательстве Российской Федерации</w:t>
            </w: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II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 Применение цифровых технологий в целях противодействия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коррупции и разработка мер по противодействию новым формам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проявления коррупции, связанным с использованием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12</w:t>
            </w:r>
            <w:r w:rsidR="00C930D9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функционирование «телефона доверия», интернет-приемной, ящика для письменных сообщений» в целях оперативного поступления от граждан и организаций информации о фактах коррупции, о нарушениях требований к служебному поведению му</w:t>
            </w:r>
            <w:r w:rsidR="009142FB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служащих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FDC" w:rsidRPr="00BC5A04" w:rsidRDefault="00CA2FDC" w:rsidP="00CA2FDC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Глава Гагаринского муниципального округа</w:t>
            </w:r>
          </w:p>
          <w:p w:rsidR="00CA2FDC" w:rsidRPr="00BC5A04" w:rsidRDefault="00CA2FDC" w:rsidP="00C930D9">
            <w:pPr>
              <w:rPr>
                <w:sz w:val="24"/>
                <w:szCs w:val="24"/>
              </w:rPr>
            </w:pPr>
          </w:p>
          <w:p w:rsidR="00CA2FDC" w:rsidRPr="00BC5A04" w:rsidRDefault="00CA2FDC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12</w:t>
            </w:r>
            <w:r w:rsidR="00C930D9" w:rsidRPr="00BC5A04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размещение и регулярную актуализацию на официальном сайте информацию об антикоррупционной деятельности в местной администрации 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размещение информации на официальном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9142FB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9142FB" w:rsidRDefault="009142FB" w:rsidP="003C613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9142FB" w:rsidRDefault="009142FB" w:rsidP="002204F2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FB">
              <w:rPr>
                <w:rFonts w:ascii="Times New Roman" w:hAnsi="Times New Roman" w:cs="Times New Roman"/>
              </w:rPr>
              <w:t>О</w:t>
            </w:r>
            <w:r w:rsidRPr="009142FB">
              <w:rPr>
                <w:rFonts w:ascii="Times New Roman" w:hAnsi="Times New Roman" w:cs="Times New Roman"/>
              </w:rPr>
              <w:t>беспечить актуальность и наполнение раздела «Противоде</w:t>
            </w:r>
            <w:r w:rsidRPr="009142FB">
              <w:rPr>
                <w:rFonts w:ascii="Times New Roman" w:hAnsi="Times New Roman" w:cs="Times New Roman"/>
              </w:rPr>
              <w:t>йствие коррупции» на официальном сайте</w:t>
            </w:r>
            <w:r w:rsidRPr="009142FB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BC5A04" w:rsidRDefault="00F406C6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размещение информации на официальном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BC5A04" w:rsidRDefault="00F406C6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</w:tbl>
    <w:p w:rsidR="00E56BD6" w:rsidRDefault="00E56BD6" w:rsidP="007806E6">
      <w:pPr>
        <w:jc w:val="both"/>
        <w:rPr>
          <w:sz w:val="28"/>
          <w:szCs w:val="28"/>
          <w:lang w:eastAsia="ru-RU"/>
        </w:rPr>
      </w:pPr>
    </w:p>
    <w:p w:rsidR="00E41952" w:rsidRDefault="00E41952" w:rsidP="008A2348">
      <w:pPr>
        <w:ind w:left="-993"/>
        <w:jc w:val="both"/>
        <w:rPr>
          <w:sz w:val="28"/>
          <w:szCs w:val="28"/>
          <w:lang w:eastAsia="ru-RU"/>
        </w:rPr>
      </w:pPr>
    </w:p>
    <w:p w:rsidR="00066EA3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Глава внутригородского </w:t>
      </w:r>
    </w:p>
    <w:p w:rsidR="008A2348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муниципального образования,     </w:t>
      </w:r>
    </w:p>
    <w:p w:rsidR="00066EA3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испо</w:t>
      </w:r>
      <w:r w:rsidR="008A2348">
        <w:rPr>
          <w:sz w:val="28"/>
          <w:szCs w:val="28"/>
          <w:lang w:eastAsia="ru-RU"/>
        </w:rPr>
        <w:t xml:space="preserve">лняющий полномочия </w:t>
      </w:r>
    </w:p>
    <w:p w:rsidR="006D1005" w:rsidRDefault="008A2348" w:rsidP="00A83B5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председателя </w:t>
      </w:r>
      <w:r w:rsidR="00973B27">
        <w:rPr>
          <w:sz w:val="28"/>
          <w:szCs w:val="28"/>
          <w:lang w:eastAsia="ru-RU"/>
        </w:rPr>
        <w:t>Совета</w:t>
      </w:r>
      <w:r w:rsidR="006D1005">
        <w:rPr>
          <w:sz w:val="28"/>
          <w:szCs w:val="28"/>
          <w:lang w:eastAsia="ru-RU"/>
        </w:rPr>
        <w:t xml:space="preserve">, </w:t>
      </w:r>
    </w:p>
    <w:p w:rsidR="0026119C" w:rsidRPr="00A83B59" w:rsidRDefault="008A2348" w:rsidP="00A83B5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местной </w:t>
      </w:r>
      <w:r w:rsidR="00347D4F" w:rsidRPr="00063647">
        <w:rPr>
          <w:sz w:val="28"/>
          <w:szCs w:val="28"/>
          <w:lang w:eastAsia="ru-RU"/>
        </w:rPr>
        <w:t xml:space="preserve">администрации        </w:t>
      </w:r>
      <w:r w:rsidR="00347D4F">
        <w:rPr>
          <w:sz w:val="28"/>
          <w:szCs w:val="28"/>
          <w:lang w:eastAsia="ru-RU"/>
        </w:rPr>
        <w:t xml:space="preserve">   </w:t>
      </w:r>
      <w:r w:rsidR="006D1005">
        <w:rPr>
          <w:sz w:val="28"/>
          <w:szCs w:val="28"/>
          <w:lang w:eastAsia="ru-RU"/>
        </w:rPr>
        <w:t xml:space="preserve">                                </w:t>
      </w:r>
      <w:r w:rsidR="00347D4F">
        <w:rPr>
          <w:sz w:val="28"/>
          <w:szCs w:val="28"/>
          <w:lang w:eastAsia="ru-RU"/>
        </w:rPr>
        <w:t xml:space="preserve">  </w:t>
      </w:r>
      <w:r w:rsidR="00A83B59">
        <w:rPr>
          <w:sz w:val="28"/>
          <w:szCs w:val="28"/>
          <w:lang w:eastAsia="ru-RU"/>
        </w:rPr>
        <w:t xml:space="preserve">      </w:t>
      </w:r>
      <w:r w:rsidR="00B664E7">
        <w:rPr>
          <w:sz w:val="28"/>
          <w:szCs w:val="28"/>
          <w:lang w:eastAsia="ru-RU"/>
        </w:rPr>
        <w:t xml:space="preserve">     </w:t>
      </w:r>
      <w:r w:rsidR="00A83B59">
        <w:rPr>
          <w:sz w:val="28"/>
          <w:szCs w:val="28"/>
          <w:lang w:eastAsia="ru-RU"/>
        </w:rPr>
        <w:t>Е.В.</w:t>
      </w:r>
      <w:r w:rsidR="006D1005">
        <w:rPr>
          <w:sz w:val="28"/>
          <w:szCs w:val="28"/>
          <w:lang w:eastAsia="ru-RU"/>
        </w:rPr>
        <w:t xml:space="preserve"> </w:t>
      </w:r>
      <w:r w:rsidR="00A83B59">
        <w:rPr>
          <w:sz w:val="28"/>
          <w:szCs w:val="28"/>
          <w:lang w:eastAsia="ru-RU"/>
        </w:rPr>
        <w:t>Яковлева</w:t>
      </w:r>
    </w:p>
    <w:sectPr w:rsidR="0026119C" w:rsidRPr="00A83B59" w:rsidSect="00C91F92">
      <w:pgSz w:w="11906" w:h="16838"/>
      <w:pgMar w:top="709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0E" w:rsidRDefault="003D140E" w:rsidP="00131D34">
      <w:r>
        <w:separator/>
      </w:r>
    </w:p>
  </w:endnote>
  <w:endnote w:type="continuationSeparator" w:id="0">
    <w:p w:rsidR="003D140E" w:rsidRDefault="003D140E" w:rsidP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0E" w:rsidRDefault="003D140E" w:rsidP="00131D34">
      <w:r>
        <w:separator/>
      </w:r>
    </w:p>
  </w:footnote>
  <w:footnote w:type="continuationSeparator" w:id="0">
    <w:p w:rsidR="003D140E" w:rsidRDefault="003D140E" w:rsidP="00131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088044"/>
      <w:docPartObj>
        <w:docPartGallery w:val="Page Numbers (Top of Page)"/>
        <w:docPartUnique/>
      </w:docPartObj>
    </w:sdtPr>
    <w:sdtEndPr/>
    <w:sdtContent>
      <w:p w:rsidR="00973B27" w:rsidRDefault="00973B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DE7">
          <w:rPr>
            <w:noProof/>
          </w:rPr>
          <w:t>12</w:t>
        </w:r>
        <w:r>
          <w:fldChar w:fldCharType="end"/>
        </w:r>
      </w:p>
    </w:sdtContent>
  </w:sdt>
  <w:p w:rsidR="00824098" w:rsidRPr="00C15D62" w:rsidRDefault="00824098" w:rsidP="00C15D62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27" w:rsidRDefault="00973B27">
    <w:pPr>
      <w:pStyle w:val="ad"/>
      <w:jc w:val="center"/>
    </w:pPr>
  </w:p>
  <w:p w:rsidR="00C15D62" w:rsidRDefault="00C15D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F6"/>
    <w:multiLevelType w:val="multilevel"/>
    <w:tmpl w:val="F6FCD22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149003CB"/>
    <w:multiLevelType w:val="multilevel"/>
    <w:tmpl w:val="7C4CFBB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92A47"/>
    <w:multiLevelType w:val="multilevel"/>
    <w:tmpl w:val="461E5F0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D769F7"/>
    <w:multiLevelType w:val="multilevel"/>
    <w:tmpl w:val="E00025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215FD"/>
    <w:multiLevelType w:val="multilevel"/>
    <w:tmpl w:val="77F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737C0"/>
    <w:multiLevelType w:val="hybridMultilevel"/>
    <w:tmpl w:val="96D62E12"/>
    <w:lvl w:ilvl="0" w:tplc="ADE2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41BE2"/>
    <w:multiLevelType w:val="hybridMultilevel"/>
    <w:tmpl w:val="F0C41060"/>
    <w:lvl w:ilvl="0" w:tplc="5F6877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85C69BC"/>
    <w:multiLevelType w:val="multilevel"/>
    <w:tmpl w:val="60AC41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9B616F"/>
    <w:multiLevelType w:val="multilevel"/>
    <w:tmpl w:val="5096095C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435440"/>
    <w:multiLevelType w:val="singleLevel"/>
    <w:tmpl w:val="A2EA7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1" w15:restartNumberingAfterBreak="0">
    <w:nsid w:val="518647E5"/>
    <w:multiLevelType w:val="hybridMultilevel"/>
    <w:tmpl w:val="9C201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E5D98"/>
    <w:multiLevelType w:val="hybridMultilevel"/>
    <w:tmpl w:val="767E34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54BC1"/>
    <w:multiLevelType w:val="multilevel"/>
    <w:tmpl w:val="DA7A2C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49"/>
    <w:rsid w:val="00005325"/>
    <w:rsid w:val="00005CE7"/>
    <w:rsid w:val="000062DA"/>
    <w:rsid w:val="00010627"/>
    <w:rsid w:val="00020307"/>
    <w:rsid w:val="000245F5"/>
    <w:rsid w:val="00026792"/>
    <w:rsid w:val="000306AB"/>
    <w:rsid w:val="00036D40"/>
    <w:rsid w:val="0003702C"/>
    <w:rsid w:val="00041440"/>
    <w:rsid w:val="000434BA"/>
    <w:rsid w:val="00044F0F"/>
    <w:rsid w:val="00046D21"/>
    <w:rsid w:val="00047945"/>
    <w:rsid w:val="00047AEB"/>
    <w:rsid w:val="00051F93"/>
    <w:rsid w:val="00053D38"/>
    <w:rsid w:val="000549F1"/>
    <w:rsid w:val="00060A99"/>
    <w:rsid w:val="00063647"/>
    <w:rsid w:val="0006653C"/>
    <w:rsid w:val="00066ACC"/>
    <w:rsid w:val="00066EA3"/>
    <w:rsid w:val="000672E2"/>
    <w:rsid w:val="00067911"/>
    <w:rsid w:val="00073554"/>
    <w:rsid w:val="00076AAD"/>
    <w:rsid w:val="00076F9A"/>
    <w:rsid w:val="00081A9A"/>
    <w:rsid w:val="00087946"/>
    <w:rsid w:val="00096FC0"/>
    <w:rsid w:val="000978FC"/>
    <w:rsid w:val="000A3F6E"/>
    <w:rsid w:val="000B14B6"/>
    <w:rsid w:val="000B484A"/>
    <w:rsid w:val="000B4E93"/>
    <w:rsid w:val="000C056F"/>
    <w:rsid w:val="000C38D6"/>
    <w:rsid w:val="000C4529"/>
    <w:rsid w:val="000C4F91"/>
    <w:rsid w:val="000D0192"/>
    <w:rsid w:val="000D4A93"/>
    <w:rsid w:val="000E00A3"/>
    <w:rsid w:val="000E4030"/>
    <w:rsid w:val="000F159A"/>
    <w:rsid w:val="000F23A6"/>
    <w:rsid w:val="000F2848"/>
    <w:rsid w:val="00100ECD"/>
    <w:rsid w:val="00104733"/>
    <w:rsid w:val="0011060C"/>
    <w:rsid w:val="00121442"/>
    <w:rsid w:val="001244B6"/>
    <w:rsid w:val="001267D4"/>
    <w:rsid w:val="00126CD9"/>
    <w:rsid w:val="00131D34"/>
    <w:rsid w:val="001326A1"/>
    <w:rsid w:val="001345B7"/>
    <w:rsid w:val="001426C7"/>
    <w:rsid w:val="00147F77"/>
    <w:rsid w:val="00151924"/>
    <w:rsid w:val="001550AE"/>
    <w:rsid w:val="00160EDB"/>
    <w:rsid w:val="0016707A"/>
    <w:rsid w:val="0017024C"/>
    <w:rsid w:val="00181B95"/>
    <w:rsid w:val="00182526"/>
    <w:rsid w:val="00182BB4"/>
    <w:rsid w:val="00186619"/>
    <w:rsid w:val="00186C4D"/>
    <w:rsid w:val="00191E57"/>
    <w:rsid w:val="0019696D"/>
    <w:rsid w:val="0019726F"/>
    <w:rsid w:val="001A042B"/>
    <w:rsid w:val="001A0BA1"/>
    <w:rsid w:val="001A18FF"/>
    <w:rsid w:val="001B167B"/>
    <w:rsid w:val="001B516C"/>
    <w:rsid w:val="001C1238"/>
    <w:rsid w:val="001C5634"/>
    <w:rsid w:val="001C7AA3"/>
    <w:rsid w:val="001E1278"/>
    <w:rsid w:val="001E1D76"/>
    <w:rsid w:val="001E58BA"/>
    <w:rsid w:val="001E7219"/>
    <w:rsid w:val="001F00B7"/>
    <w:rsid w:val="001F12F6"/>
    <w:rsid w:val="001F3394"/>
    <w:rsid w:val="002061BB"/>
    <w:rsid w:val="002061E6"/>
    <w:rsid w:val="002108C0"/>
    <w:rsid w:val="0021288A"/>
    <w:rsid w:val="00217F82"/>
    <w:rsid w:val="002204F2"/>
    <w:rsid w:val="00220DCE"/>
    <w:rsid w:val="002247AB"/>
    <w:rsid w:val="00224DF6"/>
    <w:rsid w:val="002253FB"/>
    <w:rsid w:val="0023417F"/>
    <w:rsid w:val="00236714"/>
    <w:rsid w:val="00236911"/>
    <w:rsid w:val="00241CCA"/>
    <w:rsid w:val="002458C7"/>
    <w:rsid w:val="00251119"/>
    <w:rsid w:val="0025366B"/>
    <w:rsid w:val="0026119C"/>
    <w:rsid w:val="002614D9"/>
    <w:rsid w:val="002715B2"/>
    <w:rsid w:val="00273659"/>
    <w:rsid w:val="00273C3F"/>
    <w:rsid w:val="00281177"/>
    <w:rsid w:val="002847E4"/>
    <w:rsid w:val="00286EE8"/>
    <w:rsid w:val="0029017C"/>
    <w:rsid w:val="0029128B"/>
    <w:rsid w:val="00295230"/>
    <w:rsid w:val="00296840"/>
    <w:rsid w:val="002A1A66"/>
    <w:rsid w:val="002A3B25"/>
    <w:rsid w:val="002A3B5E"/>
    <w:rsid w:val="002A5682"/>
    <w:rsid w:val="002A5979"/>
    <w:rsid w:val="002B2727"/>
    <w:rsid w:val="002B5357"/>
    <w:rsid w:val="002B6158"/>
    <w:rsid w:val="002C05BE"/>
    <w:rsid w:val="002C0677"/>
    <w:rsid w:val="002C1216"/>
    <w:rsid w:val="002C3478"/>
    <w:rsid w:val="002C5BE7"/>
    <w:rsid w:val="002D04B6"/>
    <w:rsid w:val="002D15E9"/>
    <w:rsid w:val="002D1BA1"/>
    <w:rsid w:val="002D64C4"/>
    <w:rsid w:val="002E044A"/>
    <w:rsid w:val="002E2FE1"/>
    <w:rsid w:val="002E7FC6"/>
    <w:rsid w:val="002F0F98"/>
    <w:rsid w:val="002F1FCE"/>
    <w:rsid w:val="002F27C1"/>
    <w:rsid w:val="00301406"/>
    <w:rsid w:val="00304765"/>
    <w:rsid w:val="00306F41"/>
    <w:rsid w:val="0031646B"/>
    <w:rsid w:val="00317DD7"/>
    <w:rsid w:val="00323F7E"/>
    <w:rsid w:val="00327B87"/>
    <w:rsid w:val="00331519"/>
    <w:rsid w:val="0033632E"/>
    <w:rsid w:val="003443F3"/>
    <w:rsid w:val="00347B19"/>
    <w:rsid w:val="00347D4F"/>
    <w:rsid w:val="0035174F"/>
    <w:rsid w:val="0035365E"/>
    <w:rsid w:val="00360087"/>
    <w:rsid w:val="00360A82"/>
    <w:rsid w:val="00360E1B"/>
    <w:rsid w:val="00363270"/>
    <w:rsid w:val="0036458C"/>
    <w:rsid w:val="00365D86"/>
    <w:rsid w:val="00366176"/>
    <w:rsid w:val="003673E7"/>
    <w:rsid w:val="00372D58"/>
    <w:rsid w:val="00373FDD"/>
    <w:rsid w:val="0038138A"/>
    <w:rsid w:val="00391EEF"/>
    <w:rsid w:val="00392704"/>
    <w:rsid w:val="003936F4"/>
    <w:rsid w:val="003964A4"/>
    <w:rsid w:val="00397B24"/>
    <w:rsid w:val="003A112D"/>
    <w:rsid w:val="003A55F4"/>
    <w:rsid w:val="003A5FA1"/>
    <w:rsid w:val="003A764D"/>
    <w:rsid w:val="003B38A1"/>
    <w:rsid w:val="003B7597"/>
    <w:rsid w:val="003C36AE"/>
    <w:rsid w:val="003C3983"/>
    <w:rsid w:val="003C5E55"/>
    <w:rsid w:val="003C6130"/>
    <w:rsid w:val="003D140E"/>
    <w:rsid w:val="003D21EB"/>
    <w:rsid w:val="003E103B"/>
    <w:rsid w:val="003E1B9E"/>
    <w:rsid w:val="003E1E35"/>
    <w:rsid w:val="003E5B12"/>
    <w:rsid w:val="003E64FB"/>
    <w:rsid w:val="003E7112"/>
    <w:rsid w:val="003E75C7"/>
    <w:rsid w:val="003E772F"/>
    <w:rsid w:val="003F02F4"/>
    <w:rsid w:val="003F1755"/>
    <w:rsid w:val="003F3004"/>
    <w:rsid w:val="003F3DAB"/>
    <w:rsid w:val="004000B5"/>
    <w:rsid w:val="00400536"/>
    <w:rsid w:val="00400973"/>
    <w:rsid w:val="00405C48"/>
    <w:rsid w:val="00406401"/>
    <w:rsid w:val="00410DA6"/>
    <w:rsid w:val="00413A08"/>
    <w:rsid w:val="00416C08"/>
    <w:rsid w:val="00420ECB"/>
    <w:rsid w:val="00427108"/>
    <w:rsid w:val="004327F7"/>
    <w:rsid w:val="0043463A"/>
    <w:rsid w:val="0044269B"/>
    <w:rsid w:val="0044521D"/>
    <w:rsid w:val="00445C60"/>
    <w:rsid w:val="0045045F"/>
    <w:rsid w:val="004530C3"/>
    <w:rsid w:val="00456B0A"/>
    <w:rsid w:val="00461D44"/>
    <w:rsid w:val="00465D09"/>
    <w:rsid w:val="0048200F"/>
    <w:rsid w:val="00482D28"/>
    <w:rsid w:val="00485784"/>
    <w:rsid w:val="004922AF"/>
    <w:rsid w:val="004A27D8"/>
    <w:rsid w:val="004A4F9C"/>
    <w:rsid w:val="004B19C6"/>
    <w:rsid w:val="004B388F"/>
    <w:rsid w:val="004B5B28"/>
    <w:rsid w:val="004B7A68"/>
    <w:rsid w:val="004C1A2C"/>
    <w:rsid w:val="004C259F"/>
    <w:rsid w:val="004C5F1E"/>
    <w:rsid w:val="004C6014"/>
    <w:rsid w:val="004C6C2A"/>
    <w:rsid w:val="004C6C6D"/>
    <w:rsid w:val="004D0734"/>
    <w:rsid w:val="004D3A0F"/>
    <w:rsid w:val="004D427E"/>
    <w:rsid w:val="004D4D6E"/>
    <w:rsid w:val="004D7239"/>
    <w:rsid w:val="004E3315"/>
    <w:rsid w:val="004E6E67"/>
    <w:rsid w:val="004F0730"/>
    <w:rsid w:val="00503540"/>
    <w:rsid w:val="005058F1"/>
    <w:rsid w:val="0050614A"/>
    <w:rsid w:val="005106D2"/>
    <w:rsid w:val="00517E9A"/>
    <w:rsid w:val="0053303F"/>
    <w:rsid w:val="00533CD2"/>
    <w:rsid w:val="00540600"/>
    <w:rsid w:val="005428FA"/>
    <w:rsid w:val="005457A5"/>
    <w:rsid w:val="0054779E"/>
    <w:rsid w:val="00550892"/>
    <w:rsid w:val="005508F4"/>
    <w:rsid w:val="00551965"/>
    <w:rsid w:val="005541A8"/>
    <w:rsid w:val="005564C9"/>
    <w:rsid w:val="00556F2A"/>
    <w:rsid w:val="0055700A"/>
    <w:rsid w:val="0055794E"/>
    <w:rsid w:val="00561464"/>
    <w:rsid w:val="00563D57"/>
    <w:rsid w:val="00567E77"/>
    <w:rsid w:val="00567EEE"/>
    <w:rsid w:val="005758EE"/>
    <w:rsid w:val="00576BBC"/>
    <w:rsid w:val="00576E5D"/>
    <w:rsid w:val="00577259"/>
    <w:rsid w:val="005814B1"/>
    <w:rsid w:val="005905D6"/>
    <w:rsid w:val="005918A6"/>
    <w:rsid w:val="005933BB"/>
    <w:rsid w:val="0059365C"/>
    <w:rsid w:val="00596AFA"/>
    <w:rsid w:val="00597307"/>
    <w:rsid w:val="005A6501"/>
    <w:rsid w:val="005A7EA8"/>
    <w:rsid w:val="005B284F"/>
    <w:rsid w:val="005B3E59"/>
    <w:rsid w:val="005B66CD"/>
    <w:rsid w:val="005B71B5"/>
    <w:rsid w:val="005C0527"/>
    <w:rsid w:val="005C0BA2"/>
    <w:rsid w:val="005C16C3"/>
    <w:rsid w:val="005C3537"/>
    <w:rsid w:val="005C4469"/>
    <w:rsid w:val="005C5F2C"/>
    <w:rsid w:val="005C75B7"/>
    <w:rsid w:val="005D129E"/>
    <w:rsid w:val="005D21C6"/>
    <w:rsid w:val="005D75B0"/>
    <w:rsid w:val="005E0B47"/>
    <w:rsid w:val="005E3DC0"/>
    <w:rsid w:val="005E5B4B"/>
    <w:rsid w:val="005E5C10"/>
    <w:rsid w:val="005E6154"/>
    <w:rsid w:val="005E7DC1"/>
    <w:rsid w:val="005F28F8"/>
    <w:rsid w:val="005F45FF"/>
    <w:rsid w:val="005F5690"/>
    <w:rsid w:val="0060158A"/>
    <w:rsid w:val="00601A2E"/>
    <w:rsid w:val="00602C34"/>
    <w:rsid w:val="00603DB3"/>
    <w:rsid w:val="006065ED"/>
    <w:rsid w:val="00610A33"/>
    <w:rsid w:val="00611882"/>
    <w:rsid w:val="006130A6"/>
    <w:rsid w:val="0061510C"/>
    <w:rsid w:val="00615D1B"/>
    <w:rsid w:val="006164FB"/>
    <w:rsid w:val="00616F05"/>
    <w:rsid w:val="006204C3"/>
    <w:rsid w:val="0062278C"/>
    <w:rsid w:val="00635D29"/>
    <w:rsid w:val="00635F70"/>
    <w:rsid w:val="00636EB0"/>
    <w:rsid w:val="0063778D"/>
    <w:rsid w:val="00646740"/>
    <w:rsid w:val="0064737A"/>
    <w:rsid w:val="006478CB"/>
    <w:rsid w:val="00651DC8"/>
    <w:rsid w:val="00652EE5"/>
    <w:rsid w:val="0065383A"/>
    <w:rsid w:val="00655AC3"/>
    <w:rsid w:val="00655B39"/>
    <w:rsid w:val="0065673D"/>
    <w:rsid w:val="0065777E"/>
    <w:rsid w:val="00660B81"/>
    <w:rsid w:val="00660E3A"/>
    <w:rsid w:val="00663685"/>
    <w:rsid w:val="006638EC"/>
    <w:rsid w:val="0066494C"/>
    <w:rsid w:val="00666A01"/>
    <w:rsid w:val="006707F9"/>
    <w:rsid w:val="0067299A"/>
    <w:rsid w:val="00680B5C"/>
    <w:rsid w:val="00683B68"/>
    <w:rsid w:val="0068593D"/>
    <w:rsid w:val="0068793D"/>
    <w:rsid w:val="00690ACA"/>
    <w:rsid w:val="006928EC"/>
    <w:rsid w:val="00693935"/>
    <w:rsid w:val="00694923"/>
    <w:rsid w:val="0069661D"/>
    <w:rsid w:val="006966E4"/>
    <w:rsid w:val="00696F24"/>
    <w:rsid w:val="006976A6"/>
    <w:rsid w:val="006A200F"/>
    <w:rsid w:val="006A3E12"/>
    <w:rsid w:val="006A5EBA"/>
    <w:rsid w:val="006B0623"/>
    <w:rsid w:val="006B2DE8"/>
    <w:rsid w:val="006B4A24"/>
    <w:rsid w:val="006B5C82"/>
    <w:rsid w:val="006B685E"/>
    <w:rsid w:val="006C71E9"/>
    <w:rsid w:val="006D1005"/>
    <w:rsid w:val="006D3A2E"/>
    <w:rsid w:val="006D5E6F"/>
    <w:rsid w:val="006E152B"/>
    <w:rsid w:val="006E35FE"/>
    <w:rsid w:val="006E6EB8"/>
    <w:rsid w:val="006E7559"/>
    <w:rsid w:val="006F0347"/>
    <w:rsid w:val="006F2FAE"/>
    <w:rsid w:val="006F386B"/>
    <w:rsid w:val="006F503D"/>
    <w:rsid w:val="006F53F4"/>
    <w:rsid w:val="00712932"/>
    <w:rsid w:val="00714CBD"/>
    <w:rsid w:val="007153F5"/>
    <w:rsid w:val="00717721"/>
    <w:rsid w:val="007218F6"/>
    <w:rsid w:val="00721EEC"/>
    <w:rsid w:val="0072338A"/>
    <w:rsid w:val="00723E62"/>
    <w:rsid w:val="00730C94"/>
    <w:rsid w:val="007403CA"/>
    <w:rsid w:val="0076050E"/>
    <w:rsid w:val="007609EF"/>
    <w:rsid w:val="00763AD5"/>
    <w:rsid w:val="007642F7"/>
    <w:rsid w:val="0076644D"/>
    <w:rsid w:val="0077043A"/>
    <w:rsid w:val="00770EF4"/>
    <w:rsid w:val="00775C24"/>
    <w:rsid w:val="007806E6"/>
    <w:rsid w:val="00784786"/>
    <w:rsid w:val="00792EEE"/>
    <w:rsid w:val="007972FB"/>
    <w:rsid w:val="007A17A6"/>
    <w:rsid w:val="007A37AC"/>
    <w:rsid w:val="007A47E3"/>
    <w:rsid w:val="007B2863"/>
    <w:rsid w:val="007B4398"/>
    <w:rsid w:val="007B7526"/>
    <w:rsid w:val="007C23F4"/>
    <w:rsid w:val="007C24C8"/>
    <w:rsid w:val="007C6B81"/>
    <w:rsid w:val="007D08CD"/>
    <w:rsid w:val="007D1FB5"/>
    <w:rsid w:val="007D7BB6"/>
    <w:rsid w:val="007E0955"/>
    <w:rsid w:val="007E12E1"/>
    <w:rsid w:val="007E1786"/>
    <w:rsid w:val="007E2D6A"/>
    <w:rsid w:val="007E6A26"/>
    <w:rsid w:val="007E6F57"/>
    <w:rsid w:val="007E7B65"/>
    <w:rsid w:val="007F0175"/>
    <w:rsid w:val="007F17DA"/>
    <w:rsid w:val="007F20CD"/>
    <w:rsid w:val="007F264B"/>
    <w:rsid w:val="007F4DB1"/>
    <w:rsid w:val="007F4F4B"/>
    <w:rsid w:val="007F6302"/>
    <w:rsid w:val="00800788"/>
    <w:rsid w:val="008021ED"/>
    <w:rsid w:val="008068F8"/>
    <w:rsid w:val="008176A1"/>
    <w:rsid w:val="00817E29"/>
    <w:rsid w:val="00822F8E"/>
    <w:rsid w:val="00824098"/>
    <w:rsid w:val="00831DA8"/>
    <w:rsid w:val="00833590"/>
    <w:rsid w:val="00837B84"/>
    <w:rsid w:val="00840C99"/>
    <w:rsid w:val="00846AB6"/>
    <w:rsid w:val="008476E3"/>
    <w:rsid w:val="008562FC"/>
    <w:rsid w:val="00856672"/>
    <w:rsid w:val="008619C2"/>
    <w:rsid w:val="00862853"/>
    <w:rsid w:val="008652D3"/>
    <w:rsid w:val="0086597C"/>
    <w:rsid w:val="00865F6F"/>
    <w:rsid w:val="008661EB"/>
    <w:rsid w:val="00866365"/>
    <w:rsid w:val="00866C77"/>
    <w:rsid w:val="00867B3A"/>
    <w:rsid w:val="0087006C"/>
    <w:rsid w:val="00870557"/>
    <w:rsid w:val="00870FF7"/>
    <w:rsid w:val="008731BC"/>
    <w:rsid w:val="00875D4B"/>
    <w:rsid w:val="0088043E"/>
    <w:rsid w:val="00883BBE"/>
    <w:rsid w:val="00885AD9"/>
    <w:rsid w:val="008931DB"/>
    <w:rsid w:val="008A2348"/>
    <w:rsid w:val="008A4D64"/>
    <w:rsid w:val="008A569A"/>
    <w:rsid w:val="008B2E0C"/>
    <w:rsid w:val="008B36BF"/>
    <w:rsid w:val="008B3979"/>
    <w:rsid w:val="008B70E0"/>
    <w:rsid w:val="008C2701"/>
    <w:rsid w:val="008C52C1"/>
    <w:rsid w:val="008C6E88"/>
    <w:rsid w:val="008D19FC"/>
    <w:rsid w:val="008D2074"/>
    <w:rsid w:val="008E4977"/>
    <w:rsid w:val="008E7873"/>
    <w:rsid w:val="008F1812"/>
    <w:rsid w:val="008F1A9E"/>
    <w:rsid w:val="008F471E"/>
    <w:rsid w:val="008F5921"/>
    <w:rsid w:val="00905239"/>
    <w:rsid w:val="009060C6"/>
    <w:rsid w:val="00906CC9"/>
    <w:rsid w:val="00913984"/>
    <w:rsid w:val="009142FB"/>
    <w:rsid w:val="00916623"/>
    <w:rsid w:val="00920684"/>
    <w:rsid w:val="00920B39"/>
    <w:rsid w:val="00923D84"/>
    <w:rsid w:val="00926F65"/>
    <w:rsid w:val="0092773C"/>
    <w:rsid w:val="0093463B"/>
    <w:rsid w:val="00940AD0"/>
    <w:rsid w:val="00943F87"/>
    <w:rsid w:val="00945D08"/>
    <w:rsid w:val="00954288"/>
    <w:rsid w:val="009632F8"/>
    <w:rsid w:val="0096549A"/>
    <w:rsid w:val="00973B27"/>
    <w:rsid w:val="0097547C"/>
    <w:rsid w:val="00976830"/>
    <w:rsid w:val="00983855"/>
    <w:rsid w:val="009838C9"/>
    <w:rsid w:val="0099065B"/>
    <w:rsid w:val="009A19BA"/>
    <w:rsid w:val="009A6109"/>
    <w:rsid w:val="009B2C5D"/>
    <w:rsid w:val="009B4392"/>
    <w:rsid w:val="009B6E67"/>
    <w:rsid w:val="009C0B47"/>
    <w:rsid w:val="009D65D3"/>
    <w:rsid w:val="009E1901"/>
    <w:rsid w:val="009F2FCD"/>
    <w:rsid w:val="009F3F05"/>
    <w:rsid w:val="00A0400A"/>
    <w:rsid w:val="00A16233"/>
    <w:rsid w:val="00A241EA"/>
    <w:rsid w:val="00A24441"/>
    <w:rsid w:val="00A27A3B"/>
    <w:rsid w:val="00A30795"/>
    <w:rsid w:val="00A33C90"/>
    <w:rsid w:val="00A33CD9"/>
    <w:rsid w:val="00A45B86"/>
    <w:rsid w:val="00A56161"/>
    <w:rsid w:val="00A57B15"/>
    <w:rsid w:val="00A60D35"/>
    <w:rsid w:val="00A619E0"/>
    <w:rsid w:val="00A648AA"/>
    <w:rsid w:val="00A662F6"/>
    <w:rsid w:val="00A73EF4"/>
    <w:rsid w:val="00A74B2F"/>
    <w:rsid w:val="00A74E80"/>
    <w:rsid w:val="00A83B59"/>
    <w:rsid w:val="00A95860"/>
    <w:rsid w:val="00A976F7"/>
    <w:rsid w:val="00A97C87"/>
    <w:rsid w:val="00AA0467"/>
    <w:rsid w:val="00AA54E4"/>
    <w:rsid w:val="00AA55AC"/>
    <w:rsid w:val="00AA6896"/>
    <w:rsid w:val="00AA6C77"/>
    <w:rsid w:val="00AC60AC"/>
    <w:rsid w:val="00AC6109"/>
    <w:rsid w:val="00AE0911"/>
    <w:rsid w:val="00AE16F8"/>
    <w:rsid w:val="00AE2597"/>
    <w:rsid w:val="00AE27DB"/>
    <w:rsid w:val="00AF1808"/>
    <w:rsid w:val="00AF335F"/>
    <w:rsid w:val="00B0010F"/>
    <w:rsid w:val="00B024A6"/>
    <w:rsid w:val="00B0559D"/>
    <w:rsid w:val="00B122F9"/>
    <w:rsid w:val="00B17829"/>
    <w:rsid w:val="00B2165F"/>
    <w:rsid w:val="00B22101"/>
    <w:rsid w:val="00B242C6"/>
    <w:rsid w:val="00B24A3E"/>
    <w:rsid w:val="00B25575"/>
    <w:rsid w:val="00B300AF"/>
    <w:rsid w:val="00B31B63"/>
    <w:rsid w:val="00B322AD"/>
    <w:rsid w:val="00B36609"/>
    <w:rsid w:val="00B37B43"/>
    <w:rsid w:val="00B41E03"/>
    <w:rsid w:val="00B5552B"/>
    <w:rsid w:val="00B64D33"/>
    <w:rsid w:val="00B664E7"/>
    <w:rsid w:val="00B7129F"/>
    <w:rsid w:val="00B720B6"/>
    <w:rsid w:val="00B73065"/>
    <w:rsid w:val="00B744CF"/>
    <w:rsid w:val="00B8012F"/>
    <w:rsid w:val="00B828E2"/>
    <w:rsid w:val="00B93849"/>
    <w:rsid w:val="00BA02FB"/>
    <w:rsid w:val="00BA3210"/>
    <w:rsid w:val="00BB3F80"/>
    <w:rsid w:val="00BB4309"/>
    <w:rsid w:val="00BB4603"/>
    <w:rsid w:val="00BC593B"/>
    <w:rsid w:val="00BC5961"/>
    <w:rsid w:val="00BC5A04"/>
    <w:rsid w:val="00BC6485"/>
    <w:rsid w:val="00BD31C6"/>
    <w:rsid w:val="00BE06E2"/>
    <w:rsid w:val="00BE6336"/>
    <w:rsid w:val="00BF01A8"/>
    <w:rsid w:val="00BF0D70"/>
    <w:rsid w:val="00BF6562"/>
    <w:rsid w:val="00BF75A3"/>
    <w:rsid w:val="00C03704"/>
    <w:rsid w:val="00C0378B"/>
    <w:rsid w:val="00C04131"/>
    <w:rsid w:val="00C04EAB"/>
    <w:rsid w:val="00C11366"/>
    <w:rsid w:val="00C127F9"/>
    <w:rsid w:val="00C1296B"/>
    <w:rsid w:val="00C13E68"/>
    <w:rsid w:val="00C1572B"/>
    <w:rsid w:val="00C15D62"/>
    <w:rsid w:val="00C163F9"/>
    <w:rsid w:val="00C17E27"/>
    <w:rsid w:val="00C21913"/>
    <w:rsid w:val="00C309A2"/>
    <w:rsid w:val="00C3349B"/>
    <w:rsid w:val="00C42530"/>
    <w:rsid w:val="00C5250E"/>
    <w:rsid w:val="00C56992"/>
    <w:rsid w:val="00C57517"/>
    <w:rsid w:val="00C60B53"/>
    <w:rsid w:val="00C61B6B"/>
    <w:rsid w:val="00C63EEB"/>
    <w:rsid w:val="00C7187B"/>
    <w:rsid w:val="00C71985"/>
    <w:rsid w:val="00C821D8"/>
    <w:rsid w:val="00C8402B"/>
    <w:rsid w:val="00C87781"/>
    <w:rsid w:val="00C87B4A"/>
    <w:rsid w:val="00C904DF"/>
    <w:rsid w:val="00C91F92"/>
    <w:rsid w:val="00C930D9"/>
    <w:rsid w:val="00C93871"/>
    <w:rsid w:val="00CA2FDC"/>
    <w:rsid w:val="00CA351F"/>
    <w:rsid w:val="00CA5300"/>
    <w:rsid w:val="00CA5BA1"/>
    <w:rsid w:val="00CA6ABC"/>
    <w:rsid w:val="00CA6CF7"/>
    <w:rsid w:val="00CB095D"/>
    <w:rsid w:val="00CB0E6A"/>
    <w:rsid w:val="00CB41EC"/>
    <w:rsid w:val="00CB712E"/>
    <w:rsid w:val="00CC27BA"/>
    <w:rsid w:val="00CC2D71"/>
    <w:rsid w:val="00CC4825"/>
    <w:rsid w:val="00CC4842"/>
    <w:rsid w:val="00CC58C8"/>
    <w:rsid w:val="00CC6525"/>
    <w:rsid w:val="00CC7CDC"/>
    <w:rsid w:val="00CC7F14"/>
    <w:rsid w:val="00CD0D8F"/>
    <w:rsid w:val="00CD0E78"/>
    <w:rsid w:val="00CD10A8"/>
    <w:rsid w:val="00CD438C"/>
    <w:rsid w:val="00CD5721"/>
    <w:rsid w:val="00CD7DD1"/>
    <w:rsid w:val="00CF364C"/>
    <w:rsid w:val="00CF483C"/>
    <w:rsid w:val="00D03546"/>
    <w:rsid w:val="00D05C76"/>
    <w:rsid w:val="00D05FBC"/>
    <w:rsid w:val="00D1379A"/>
    <w:rsid w:val="00D16081"/>
    <w:rsid w:val="00D21448"/>
    <w:rsid w:val="00D2700B"/>
    <w:rsid w:val="00D27DEF"/>
    <w:rsid w:val="00D36196"/>
    <w:rsid w:val="00D36958"/>
    <w:rsid w:val="00D40541"/>
    <w:rsid w:val="00D45638"/>
    <w:rsid w:val="00D50D26"/>
    <w:rsid w:val="00D552B9"/>
    <w:rsid w:val="00D5736B"/>
    <w:rsid w:val="00D6051B"/>
    <w:rsid w:val="00D771F1"/>
    <w:rsid w:val="00D77342"/>
    <w:rsid w:val="00D81E3C"/>
    <w:rsid w:val="00D903AC"/>
    <w:rsid w:val="00D91FE7"/>
    <w:rsid w:val="00D9797E"/>
    <w:rsid w:val="00D97DB6"/>
    <w:rsid w:val="00DA3864"/>
    <w:rsid w:val="00DA3F1C"/>
    <w:rsid w:val="00DB2FD7"/>
    <w:rsid w:val="00DB3DE7"/>
    <w:rsid w:val="00DB712C"/>
    <w:rsid w:val="00DC1EE4"/>
    <w:rsid w:val="00DC31E6"/>
    <w:rsid w:val="00DC4A4F"/>
    <w:rsid w:val="00DC4BB5"/>
    <w:rsid w:val="00DC5E99"/>
    <w:rsid w:val="00DC6DF3"/>
    <w:rsid w:val="00DC6E1E"/>
    <w:rsid w:val="00DC76F8"/>
    <w:rsid w:val="00DD2D7C"/>
    <w:rsid w:val="00DD67BD"/>
    <w:rsid w:val="00DE0A3F"/>
    <w:rsid w:val="00DF1D47"/>
    <w:rsid w:val="00DF37F6"/>
    <w:rsid w:val="00DF7B46"/>
    <w:rsid w:val="00E02352"/>
    <w:rsid w:val="00E02C74"/>
    <w:rsid w:val="00E04747"/>
    <w:rsid w:val="00E07EF7"/>
    <w:rsid w:val="00E133B3"/>
    <w:rsid w:val="00E224B4"/>
    <w:rsid w:val="00E23CBF"/>
    <w:rsid w:val="00E24F82"/>
    <w:rsid w:val="00E2585B"/>
    <w:rsid w:val="00E3595A"/>
    <w:rsid w:val="00E35ECA"/>
    <w:rsid w:val="00E36DE1"/>
    <w:rsid w:val="00E36E84"/>
    <w:rsid w:val="00E41952"/>
    <w:rsid w:val="00E43C86"/>
    <w:rsid w:val="00E47DE7"/>
    <w:rsid w:val="00E521AE"/>
    <w:rsid w:val="00E52349"/>
    <w:rsid w:val="00E56BD6"/>
    <w:rsid w:val="00E6016E"/>
    <w:rsid w:val="00E61D5F"/>
    <w:rsid w:val="00E62E48"/>
    <w:rsid w:val="00E70CCD"/>
    <w:rsid w:val="00E713B1"/>
    <w:rsid w:val="00E72966"/>
    <w:rsid w:val="00E73113"/>
    <w:rsid w:val="00E73C63"/>
    <w:rsid w:val="00E75F0E"/>
    <w:rsid w:val="00E8204D"/>
    <w:rsid w:val="00E822A0"/>
    <w:rsid w:val="00E860FB"/>
    <w:rsid w:val="00E87018"/>
    <w:rsid w:val="00E93993"/>
    <w:rsid w:val="00E96A0E"/>
    <w:rsid w:val="00EA076D"/>
    <w:rsid w:val="00EA3710"/>
    <w:rsid w:val="00EA52AA"/>
    <w:rsid w:val="00EA5B29"/>
    <w:rsid w:val="00EB03EA"/>
    <w:rsid w:val="00EB435D"/>
    <w:rsid w:val="00EC3224"/>
    <w:rsid w:val="00EC397B"/>
    <w:rsid w:val="00EC413E"/>
    <w:rsid w:val="00EC7BF6"/>
    <w:rsid w:val="00ED0409"/>
    <w:rsid w:val="00ED049B"/>
    <w:rsid w:val="00ED6FB6"/>
    <w:rsid w:val="00EE31DB"/>
    <w:rsid w:val="00EE514C"/>
    <w:rsid w:val="00EE64EB"/>
    <w:rsid w:val="00EF08C8"/>
    <w:rsid w:val="00EF1A40"/>
    <w:rsid w:val="00EF484C"/>
    <w:rsid w:val="00EF6211"/>
    <w:rsid w:val="00EF640E"/>
    <w:rsid w:val="00EF66D8"/>
    <w:rsid w:val="00F065CB"/>
    <w:rsid w:val="00F06EED"/>
    <w:rsid w:val="00F07A7E"/>
    <w:rsid w:val="00F20663"/>
    <w:rsid w:val="00F21770"/>
    <w:rsid w:val="00F23CBF"/>
    <w:rsid w:val="00F2477D"/>
    <w:rsid w:val="00F30F58"/>
    <w:rsid w:val="00F357DF"/>
    <w:rsid w:val="00F377CB"/>
    <w:rsid w:val="00F406C6"/>
    <w:rsid w:val="00F4086B"/>
    <w:rsid w:val="00F42817"/>
    <w:rsid w:val="00F42FDE"/>
    <w:rsid w:val="00F477AB"/>
    <w:rsid w:val="00F51206"/>
    <w:rsid w:val="00F52881"/>
    <w:rsid w:val="00F65D8A"/>
    <w:rsid w:val="00F709B6"/>
    <w:rsid w:val="00F7141F"/>
    <w:rsid w:val="00F72995"/>
    <w:rsid w:val="00F7473D"/>
    <w:rsid w:val="00F74D0D"/>
    <w:rsid w:val="00F778DF"/>
    <w:rsid w:val="00F8419C"/>
    <w:rsid w:val="00F90B35"/>
    <w:rsid w:val="00F90F3B"/>
    <w:rsid w:val="00FA1A6A"/>
    <w:rsid w:val="00FA208A"/>
    <w:rsid w:val="00FA2A67"/>
    <w:rsid w:val="00FA346D"/>
    <w:rsid w:val="00FA3C43"/>
    <w:rsid w:val="00FA577B"/>
    <w:rsid w:val="00FA670B"/>
    <w:rsid w:val="00FA70B6"/>
    <w:rsid w:val="00FA78C8"/>
    <w:rsid w:val="00FA7952"/>
    <w:rsid w:val="00FA79EE"/>
    <w:rsid w:val="00FB001F"/>
    <w:rsid w:val="00FB16A0"/>
    <w:rsid w:val="00FB26F2"/>
    <w:rsid w:val="00FB4640"/>
    <w:rsid w:val="00FB5FF8"/>
    <w:rsid w:val="00FB62A9"/>
    <w:rsid w:val="00FC2159"/>
    <w:rsid w:val="00FC2541"/>
    <w:rsid w:val="00FD194A"/>
    <w:rsid w:val="00FD6F39"/>
    <w:rsid w:val="00FE19C1"/>
    <w:rsid w:val="00FE3EA5"/>
    <w:rsid w:val="00FE56FE"/>
    <w:rsid w:val="00FE5C77"/>
    <w:rsid w:val="00FE5CE7"/>
    <w:rsid w:val="00FF2502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392743-931C-4E81-80CD-D7B6A28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3D"/>
    <w:rPr>
      <w:rFonts w:ascii="Times New Roman" w:hAnsi="Times New Roman"/>
      <w:lang w:eastAsia="uk-UA"/>
    </w:rPr>
  </w:style>
  <w:style w:type="paragraph" w:styleId="1">
    <w:name w:val="heading 1"/>
    <w:basedOn w:val="a"/>
    <w:next w:val="a"/>
    <w:qFormat/>
    <w:rsid w:val="00E35E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56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5673D"/>
    <w:rPr>
      <w:rFonts w:ascii="Times New Roman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Normal (Web)"/>
    <w:basedOn w:val="a"/>
    <w:rsid w:val="00FF25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F2502"/>
    <w:rPr>
      <w:b/>
      <w:bCs/>
    </w:rPr>
  </w:style>
  <w:style w:type="paragraph" w:customStyle="1" w:styleId="10">
    <w:name w:val="Абзац списка1"/>
    <w:basedOn w:val="a"/>
    <w:rsid w:val="00100EC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FA78C8"/>
    <w:rPr>
      <w:rFonts w:ascii="Times New Roman" w:hAnsi="Times New Roman"/>
      <w:lang w:eastAsia="uk-UA"/>
    </w:rPr>
  </w:style>
  <w:style w:type="table" w:styleId="a5">
    <w:name w:val="Table Grid"/>
    <w:basedOn w:val="a1"/>
    <w:rsid w:val="002F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E23CBF"/>
    <w:rPr>
      <w:rFonts w:ascii="Verdana" w:hAnsi="Verdana" w:cs="Verdana"/>
      <w:lang w:val="en-US" w:eastAsia="en-US"/>
    </w:rPr>
  </w:style>
  <w:style w:type="character" w:styleId="a7">
    <w:name w:val="Hyperlink"/>
    <w:semiHidden/>
    <w:unhideWhenUsed/>
    <w:rsid w:val="008628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FD7"/>
    <w:rPr>
      <w:rFonts w:ascii="Tahoma" w:hAnsi="Tahoma" w:cs="Tahoma"/>
      <w:sz w:val="16"/>
      <w:szCs w:val="16"/>
      <w:lang w:eastAsia="uk-UA"/>
    </w:rPr>
  </w:style>
  <w:style w:type="paragraph" w:customStyle="1" w:styleId="ConsPlusNormal">
    <w:name w:val="ConsPlusNormal"/>
    <w:rsid w:val="00B0559D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0559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blk">
    <w:name w:val="blk"/>
    <w:rsid w:val="008D2074"/>
  </w:style>
  <w:style w:type="paragraph" w:customStyle="1" w:styleId="Default">
    <w:name w:val="Default"/>
    <w:rsid w:val="00FA79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Текст Знак"/>
    <w:aliases w:val="Знак Знак1"/>
    <w:link w:val="ab"/>
    <w:uiPriority w:val="99"/>
    <w:semiHidden/>
    <w:locked/>
    <w:rsid w:val="00EB435D"/>
    <w:rPr>
      <w:rFonts w:ascii="Courier New" w:hAnsi="Courier New" w:cs="Courier New"/>
    </w:rPr>
  </w:style>
  <w:style w:type="paragraph" w:styleId="ab">
    <w:name w:val="Plain Text"/>
    <w:aliases w:val="Знак"/>
    <w:basedOn w:val="a"/>
    <w:link w:val="aa"/>
    <w:uiPriority w:val="99"/>
    <w:semiHidden/>
    <w:unhideWhenUsed/>
    <w:rsid w:val="00EB435D"/>
    <w:rPr>
      <w:rFonts w:ascii="Courier New" w:hAnsi="Courier New" w:cs="Courier New"/>
      <w:lang w:eastAsia="ru-RU"/>
    </w:rPr>
  </w:style>
  <w:style w:type="character" w:customStyle="1" w:styleId="12">
    <w:name w:val="Текст Знак1"/>
    <w:uiPriority w:val="99"/>
    <w:semiHidden/>
    <w:rsid w:val="00EB435D"/>
    <w:rPr>
      <w:rFonts w:ascii="Courier New" w:hAnsi="Courier New" w:cs="Courier New"/>
      <w:lang w:eastAsia="uk-UA"/>
    </w:rPr>
  </w:style>
  <w:style w:type="character" w:customStyle="1" w:styleId="ac">
    <w:name w:val="Гипертекстовая ссылка"/>
    <w:uiPriority w:val="99"/>
    <w:rsid w:val="00690ACA"/>
    <w:rPr>
      <w:color w:val="106BBE"/>
    </w:rPr>
  </w:style>
  <w:style w:type="paragraph" w:styleId="ad">
    <w:name w:val="header"/>
    <w:basedOn w:val="a"/>
    <w:link w:val="ae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1D34"/>
    <w:rPr>
      <w:rFonts w:ascii="Times New Roman" w:hAnsi="Times New Roman"/>
      <w:lang w:eastAsia="uk-UA"/>
    </w:rPr>
  </w:style>
  <w:style w:type="paragraph" w:styleId="af">
    <w:name w:val="footer"/>
    <w:basedOn w:val="a"/>
    <w:link w:val="af0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1D34"/>
    <w:rPr>
      <w:rFonts w:ascii="Times New Roman" w:hAnsi="Times New Roman"/>
      <w:lang w:eastAsia="uk-UA"/>
    </w:rPr>
  </w:style>
  <w:style w:type="paragraph" w:customStyle="1" w:styleId="Heading">
    <w:name w:val="Heading"/>
    <w:rsid w:val="00651DC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5457A5"/>
    <w:pPr>
      <w:ind w:left="720"/>
      <w:contextualSpacing/>
    </w:pPr>
  </w:style>
  <w:style w:type="paragraph" w:styleId="af2">
    <w:name w:val="Body Text"/>
    <w:basedOn w:val="a"/>
    <w:link w:val="af3"/>
    <w:rsid w:val="00652EE5"/>
    <w:pPr>
      <w:tabs>
        <w:tab w:val="left" w:pos="709"/>
      </w:tabs>
      <w:suppressAutoHyphens/>
      <w:spacing w:after="140" w:line="288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652EE5"/>
    <w:rPr>
      <w:rFonts w:eastAsia="Times New Roman" w:cs="Calibri"/>
      <w:sz w:val="22"/>
      <w:szCs w:val="22"/>
      <w:lang w:eastAsia="zh-CN"/>
    </w:rPr>
  </w:style>
  <w:style w:type="character" w:customStyle="1" w:styleId="af4">
    <w:name w:val="Основной текст_"/>
    <w:basedOn w:val="a0"/>
    <w:link w:val="13"/>
    <w:rsid w:val="001A0BA1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4"/>
    <w:rsid w:val="001A0BA1"/>
    <w:pPr>
      <w:widowControl w:val="0"/>
      <w:spacing w:line="259" w:lineRule="auto"/>
      <w:ind w:firstLine="400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25D2-A5CD-4158-AA8A-7B67CD62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23251</CharactersWithSpaces>
  <SharedDoc>false</SharedDoc>
  <HLinks>
    <vt:vector size="36" baseType="variant"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6160389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http://internet.garant.ru/document?id=23601097&amp;sub=2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http://internet.garant.ru/document?id=12064203&amp;sub=3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http://internet.garant.ru/document?id=23601097&amp;sub=3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http://internet.garant.ru/document?id=12064203&amp;sub=2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http://internet.garant.ru/document?id=71877694&amp;sub=0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Головко</dc:creator>
  <cp:keywords/>
  <cp:lastModifiedBy>Yurotdel</cp:lastModifiedBy>
  <cp:revision>22</cp:revision>
  <cp:lastPrinted>2025-01-22T09:25:00Z</cp:lastPrinted>
  <dcterms:created xsi:type="dcterms:W3CDTF">2025-01-20T13:39:00Z</dcterms:created>
  <dcterms:modified xsi:type="dcterms:W3CDTF">2025-01-22T09:26:00Z</dcterms:modified>
</cp:coreProperties>
</file>